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72338" w14:textId="49BB050D" w:rsidR="008D026D" w:rsidRPr="00A41376" w:rsidRDefault="00C536AD" w:rsidP="00A41376">
      <w:pPr>
        <w:jc w:val="center"/>
        <w:rPr>
          <w:rFonts w:ascii="Arial" w:hAnsi="Arial" w:cs="Arial"/>
          <w:b/>
          <w:bCs/>
          <w:noProof/>
        </w:rPr>
      </w:pPr>
      <w:r w:rsidRPr="00A41376">
        <w:rPr>
          <w:rFonts w:ascii="Arial" w:hAnsi="Arial" w:cs="Arial"/>
          <w:b/>
          <w:bCs/>
          <w:noProof/>
        </w:rPr>
        <w:t>PRINCIPALES PLAGAS EN EL CULTIVO DEL AGUACATE</w:t>
      </w:r>
      <w:r w:rsidR="00FF7D2D">
        <w:rPr>
          <w:rFonts w:ascii="Arial" w:hAnsi="Arial" w:cs="Arial"/>
          <w:b/>
          <w:bCs/>
          <w:noProof/>
        </w:rPr>
        <w:t xml:space="preserve"> EN CANARIAS</w:t>
      </w:r>
      <w:r w:rsidRPr="00A41376">
        <w:rPr>
          <w:rFonts w:ascii="Arial" w:hAnsi="Arial" w:cs="Arial"/>
          <w:b/>
          <w:bCs/>
          <w:noProof/>
        </w:rPr>
        <w:t>.</w:t>
      </w:r>
    </w:p>
    <w:p w14:paraId="042CF965" w14:textId="4C683EA7" w:rsidR="00C536AD" w:rsidRDefault="00C536AD">
      <w:pPr>
        <w:rPr>
          <w:noProof/>
        </w:rPr>
      </w:pPr>
    </w:p>
    <w:p w14:paraId="563877E4" w14:textId="327FCD22" w:rsidR="00C536AD" w:rsidRPr="00A41376" w:rsidRDefault="00AB78A0" w:rsidP="00A41376">
      <w:pPr>
        <w:pStyle w:val="Prrafodelista"/>
        <w:numPr>
          <w:ilvl w:val="0"/>
          <w:numId w:val="4"/>
        </w:numPr>
        <w:rPr>
          <w:rFonts w:ascii="Arial" w:hAnsi="Arial" w:cs="Arial"/>
          <w:b/>
          <w:bCs/>
          <w:noProof/>
          <w:sz w:val="24"/>
          <w:szCs w:val="24"/>
        </w:rPr>
      </w:pPr>
      <w:r w:rsidRPr="00A41376">
        <w:rPr>
          <w:rFonts w:ascii="Arial" w:hAnsi="Arial" w:cs="Arial"/>
          <w:b/>
          <w:bCs/>
          <w:noProof/>
          <w:sz w:val="24"/>
          <w:szCs w:val="24"/>
        </w:rPr>
        <w:t>Trips o trisanoptera</w:t>
      </w:r>
    </w:p>
    <w:p w14:paraId="6BED578F" w14:textId="13C53D8E" w:rsidR="00AB78A0" w:rsidRDefault="00AB78A0" w:rsidP="00E10011">
      <w:pPr>
        <w:jc w:val="both"/>
        <w:rPr>
          <w:rFonts w:ascii="Arial" w:hAnsi="Arial" w:cs="Arial"/>
          <w:color w:val="575756"/>
          <w:sz w:val="24"/>
          <w:szCs w:val="24"/>
          <w:shd w:val="clear" w:color="auto" w:fill="FFFFFF"/>
        </w:rPr>
      </w:pPr>
      <w:r w:rsidRPr="00076A76">
        <w:rPr>
          <w:rFonts w:ascii="Arial" w:hAnsi="Arial" w:cs="Arial"/>
          <w:color w:val="575756"/>
          <w:sz w:val="24"/>
          <w:szCs w:val="24"/>
          <w:shd w:val="clear" w:color="auto" w:fill="FFFFFF"/>
        </w:rPr>
        <w:t xml:space="preserve">Existen diversos tipos de </w:t>
      </w:r>
      <w:proofErr w:type="spellStart"/>
      <w:r w:rsidRPr="00076A76">
        <w:rPr>
          <w:rFonts w:ascii="Arial" w:hAnsi="Arial" w:cs="Arial"/>
          <w:color w:val="575756"/>
          <w:sz w:val="24"/>
          <w:szCs w:val="24"/>
          <w:shd w:val="clear" w:color="auto" w:fill="FFFFFF"/>
        </w:rPr>
        <w:t>trips</w:t>
      </w:r>
      <w:proofErr w:type="spellEnd"/>
      <w:r w:rsidRPr="00076A76">
        <w:rPr>
          <w:rFonts w:ascii="Arial" w:hAnsi="Arial" w:cs="Arial"/>
          <w:color w:val="575756"/>
          <w:sz w:val="24"/>
          <w:szCs w:val="24"/>
          <w:shd w:val="clear" w:color="auto" w:fill="FFFFFF"/>
        </w:rPr>
        <w:t>, en el cultivo de aguacate las principales especies que atacan al cultivo son </w:t>
      </w:r>
      <w:proofErr w:type="spellStart"/>
      <w:r w:rsidRPr="00076A76">
        <w:rPr>
          <w:rStyle w:val="nfasis"/>
          <w:rFonts w:ascii="Arial" w:hAnsi="Arial" w:cs="Arial"/>
          <w:color w:val="575756"/>
          <w:sz w:val="24"/>
          <w:szCs w:val="24"/>
          <w:shd w:val="clear" w:color="auto" w:fill="FFFFFF"/>
        </w:rPr>
        <w:t>Frankliniella</w:t>
      </w:r>
      <w:proofErr w:type="spellEnd"/>
      <w:r w:rsidRPr="00076A76">
        <w:rPr>
          <w:rFonts w:ascii="Arial" w:hAnsi="Arial" w:cs="Arial"/>
          <w:color w:val="575756"/>
          <w:sz w:val="24"/>
          <w:szCs w:val="24"/>
          <w:shd w:val="clear" w:color="auto" w:fill="FFFFFF"/>
        </w:rPr>
        <w:t> y</w:t>
      </w:r>
      <w:r w:rsidRPr="00076A76">
        <w:rPr>
          <w:rStyle w:val="nfasis"/>
          <w:rFonts w:ascii="Arial" w:hAnsi="Arial" w:cs="Arial"/>
          <w:color w:val="575756"/>
          <w:sz w:val="24"/>
          <w:szCs w:val="24"/>
          <w:shd w:val="clear" w:color="auto" w:fill="FFFFFF"/>
        </w:rPr>
        <w:t> </w:t>
      </w:r>
      <w:proofErr w:type="spellStart"/>
      <w:r w:rsidRPr="00076A76">
        <w:rPr>
          <w:rStyle w:val="nfasis"/>
          <w:rFonts w:ascii="Arial" w:hAnsi="Arial" w:cs="Arial"/>
          <w:color w:val="575756"/>
          <w:sz w:val="24"/>
          <w:szCs w:val="24"/>
          <w:shd w:val="clear" w:color="auto" w:fill="FFFFFF"/>
        </w:rPr>
        <w:t>Scirtothrips</w:t>
      </w:r>
      <w:proofErr w:type="spellEnd"/>
      <w:r w:rsidRPr="00076A76">
        <w:rPr>
          <w:rFonts w:ascii="Arial" w:hAnsi="Arial" w:cs="Arial"/>
          <w:color w:val="575756"/>
          <w:sz w:val="24"/>
          <w:szCs w:val="24"/>
          <w:shd w:val="clear" w:color="auto" w:fill="FFFFFF"/>
        </w:rPr>
        <w:t>. El principal daño lo causan en brotes vegetativos tiernos, inflorescencias (pueden inhibir la fecundación) y en frutos en sus primeras etapas (cerillo) causando daños y disminuyendo la calidad por aparición de abultamientos y deformaciones de la epidermis</w:t>
      </w:r>
      <w:r w:rsidR="0068458B">
        <w:rPr>
          <w:rFonts w:ascii="Arial" w:hAnsi="Arial" w:cs="Arial"/>
          <w:color w:val="575756"/>
          <w:sz w:val="24"/>
          <w:szCs w:val="24"/>
          <w:shd w:val="clear" w:color="auto" w:fill="FFFFFF"/>
        </w:rPr>
        <w:t>, dañando su aspecto y haciéndolo inadecuado para la comercialización.</w:t>
      </w:r>
      <w:r w:rsidRPr="00076A76">
        <w:rPr>
          <w:rFonts w:ascii="Arial" w:hAnsi="Arial" w:cs="Arial"/>
          <w:color w:val="575756"/>
          <w:sz w:val="24"/>
          <w:szCs w:val="24"/>
          <w:shd w:val="clear" w:color="auto" w:fill="FFFFFF"/>
        </w:rPr>
        <w:t xml:space="preserve"> Las lesiones que causan los </w:t>
      </w:r>
      <w:proofErr w:type="spellStart"/>
      <w:r w:rsidRPr="00076A76">
        <w:rPr>
          <w:rFonts w:ascii="Arial" w:hAnsi="Arial" w:cs="Arial"/>
          <w:color w:val="575756"/>
          <w:sz w:val="24"/>
          <w:szCs w:val="24"/>
          <w:shd w:val="clear" w:color="auto" w:fill="FFFFFF"/>
        </w:rPr>
        <w:t>trips</w:t>
      </w:r>
      <w:proofErr w:type="spellEnd"/>
      <w:r w:rsidRPr="00076A76">
        <w:rPr>
          <w:rFonts w:ascii="Arial" w:hAnsi="Arial" w:cs="Arial"/>
          <w:color w:val="575756"/>
          <w:sz w:val="24"/>
          <w:szCs w:val="24"/>
          <w:shd w:val="clear" w:color="auto" w:fill="FFFFFF"/>
        </w:rPr>
        <w:t xml:space="preserve"> pueden ser una puerta abierta a la entrada de diversos patógenos. Muchos problemas de roña o antracnosis se pueden incrementar por una alta presencia de </w:t>
      </w:r>
      <w:proofErr w:type="spellStart"/>
      <w:r w:rsidRPr="00076A76">
        <w:rPr>
          <w:rFonts w:ascii="Arial" w:hAnsi="Arial" w:cs="Arial"/>
          <w:color w:val="575756"/>
          <w:sz w:val="24"/>
          <w:szCs w:val="24"/>
          <w:shd w:val="clear" w:color="auto" w:fill="FFFFFF"/>
        </w:rPr>
        <w:t>t</w:t>
      </w:r>
      <w:r w:rsidR="00B633B5" w:rsidRPr="00076A76">
        <w:rPr>
          <w:rFonts w:ascii="Arial" w:hAnsi="Arial" w:cs="Arial"/>
          <w:color w:val="575756"/>
          <w:sz w:val="24"/>
          <w:szCs w:val="24"/>
          <w:shd w:val="clear" w:color="auto" w:fill="FFFFFF"/>
        </w:rPr>
        <w:t>rips</w:t>
      </w:r>
      <w:proofErr w:type="spellEnd"/>
      <w:r w:rsidR="00B633B5" w:rsidRPr="00076A76">
        <w:rPr>
          <w:rFonts w:ascii="Arial" w:hAnsi="Arial" w:cs="Arial"/>
          <w:color w:val="575756"/>
          <w:sz w:val="24"/>
          <w:szCs w:val="24"/>
          <w:shd w:val="clear" w:color="auto" w:fill="FFFFFF"/>
        </w:rPr>
        <w:t>.</w:t>
      </w:r>
    </w:p>
    <w:p w14:paraId="37CFCE82" w14:textId="6A9AF0ED" w:rsidR="0068458B" w:rsidRDefault="0068458B" w:rsidP="00E10011">
      <w:pPr>
        <w:jc w:val="both"/>
        <w:rPr>
          <w:rFonts w:ascii="Arial" w:hAnsi="Arial" w:cs="Arial"/>
          <w:color w:val="575756"/>
          <w:sz w:val="24"/>
          <w:szCs w:val="24"/>
          <w:shd w:val="clear" w:color="auto" w:fill="FFFFFF"/>
        </w:rPr>
      </w:pPr>
      <w:r>
        <w:rPr>
          <w:rFonts w:ascii="Arial" w:hAnsi="Arial" w:cs="Arial"/>
          <w:color w:val="575756"/>
          <w:sz w:val="24"/>
          <w:szCs w:val="24"/>
          <w:shd w:val="clear" w:color="auto" w:fill="FFFFFF"/>
        </w:rPr>
        <w:t xml:space="preserve">Estos pequeños insectos alados de cuerpo blando acostumbran a aparecer en primavera. Perforan la capa superficial de las hojas, extrayendo la savia provocando que estas acaben por secarse. Debido a su pequeño tamaño pueden ser difíciles de identificar, aunque el tono marrón que toman las hojas es una importante pista. </w:t>
      </w:r>
    </w:p>
    <w:p w14:paraId="5519AF6E" w14:textId="5EED1198" w:rsidR="006D1857" w:rsidRDefault="006D1857" w:rsidP="00E10011">
      <w:pPr>
        <w:jc w:val="both"/>
        <w:rPr>
          <w:rFonts w:ascii="Arial" w:hAnsi="Arial" w:cs="Arial"/>
          <w:color w:val="575756"/>
          <w:sz w:val="24"/>
          <w:szCs w:val="24"/>
          <w:shd w:val="clear" w:color="auto" w:fill="FFFFFF"/>
        </w:rPr>
      </w:pPr>
      <w:r>
        <w:rPr>
          <w:rFonts w:ascii="Arial" w:hAnsi="Arial" w:cs="Arial"/>
          <w:color w:val="575756"/>
          <w:sz w:val="24"/>
          <w:szCs w:val="24"/>
          <w:shd w:val="clear" w:color="auto" w:fill="FFFFFF"/>
        </w:rPr>
        <w:t>En aguacate, las hojas y frutos atacados aparecen al principio con zonas de color gris o plateado salpicados con puntos negros, que más tarde toman color castaño.</w:t>
      </w:r>
    </w:p>
    <w:p w14:paraId="0A8E5357" w14:textId="1291F066" w:rsidR="000D6A10" w:rsidRDefault="000F73E5">
      <w:pPr>
        <w:rPr>
          <w:rFonts w:ascii="Arial" w:hAnsi="Arial" w:cs="Arial"/>
          <w:color w:val="575756"/>
          <w:shd w:val="clear" w:color="auto" w:fill="FFFFFF"/>
        </w:rPr>
      </w:pPr>
      <w:r>
        <w:rPr>
          <w:noProof/>
        </w:rPr>
        <mc:AlternateContent>
          <mc:Choice Requires="wps">
            <w:drawing>
              <wp:anchor distT="0" distB="0" distL="114300" distR="114300" simplePos="0" relativeHeight="251670528" behindDoc="0" locked="0" layoutInCell="1" allowOverlap="1" wp14:anchorId="03C042B7" wp14:editId="411C7DF2">
                <wp:simplePos x="0" y="0"/>
                <wp:positionH relativeFrom="column">
                  <wp:posOffset>4158615</wp:posOffset>
                </wp:positionH>
                <wp:positionV relativeFrom="paragraph">
                  <wp:posOffset>2786380</wp:posOffset>
                </wp:positionV>
                <wp:extent cx="914400" cy="635"/>
                <wp:effectExtent l="0" t="0" r="0" b="0"/>
                <wp:wrapTopAndBottom/>
                <wp:docPr id="16" name="Cuadro de texto 1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326DD29" w14:textId="58B1C707" w:rsidR="000F73E5" w:rsidRPr="000F73E5" w:rsidRDefault="000F73E5" w:rsidP="000F73E5">
                            <w:pPr>
                              <w:pStyle w:val="Descripcin"/>
                              <w:rPr>
                                <w:rFonts w:ascii="Arial" w:hAnsi="Arial" w:cs="Arial"/>
                                <w:b/>
                                <w:bCs/>
                                <w:color w:val="575756"/>
                                <w:sz w:val="24"/>
                                <w:szCs w:val="24"/>
                                <w:shd w:val="clear" w:color="auto" w:fill="FFFFFF"/>
                              </w:rPr>
                            </w:pPr>
                            <w:r w:rsidRPr="000F73E5">
                              <w:rPr>
                                <w:b/>
                                <w:bCs/>
                                <w:sz w:val="24"/>
                                <w:szCs w:val="24"/>
                              </w:rPr>
                              <w:t>Daños en hojas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C042B7" id="_x0000_t202" coordsize="21600,21600" o:spt="202" path="m,l,21600r21600,l21600,xe">
                <v:stroke joinstyle="miter"/>
                <v:path gradientshapeok="t" o:connecttype="rect"/>
              </v:shapetype>
              <v:shape id="Cuadro de texto 16" o:spid="_x0000_s1026" type="#_x0000_t202" style="position:absolute;margin-left:327.45pt;margin-top:219.4pt;width:1in;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" stroked="f">
                <v:textbox style="mso-fit-shape-to-text:t" inset="0,0,0,0">
                  <w:txbxContent>
                    <w:p w14:paraId="4326DD29" w14:textId="58B1C707" w:rsidR="000F73E5" w:rsidRPr="000F73E5" w:rsidRDefault="000F73E5" w:rsidP="000F73E5">
                      <w:pPr>
                        <w:pStyle w:val="Descripcin"/>
                        <w:rPr>
                          <w:rFonts w:ascii="Arial" w:hAnsi="Arial" w:cs="Arial"/>
                          <w:b/>
                          <w:bCs/>
                          <w:color w:val="575756"/>
                          <w:sz w:val="24"/>
                          <w:szCs w:val="24"/>
                          <w:shd w:val="clear" w:color="auto" w:fill="FFFFFF"/>
                        </w:rPr>
                      </w:pPr>
                      <w:r w:rsidRPr="000F73E5">
                        <w:rPr>
                          <w:b/>
                          <w:bCs/>
                          <w:sz w:val="24"/>
                          <w:szCs w:val="24"/>
                        </w:rPr>
                        <w:t>Daños en hojas</w:t>
                      </w:r>
                    </w:p>
                  </w:txbxContent>
                </v:textbox>
                <w10:wrap type="topAndBottom"/>
              </v:shape>
            </w:pict>
          </mc:Fallback>
        </mc:AlternateContent>
      </w:r>
      <w:r w:rsidR="00081F74" w:rsidRPr="00081F74">
        <w:rPr>
          <w:rFonts w:ascii="Arial" w:hAnsi="Arial" w:cs="Arial"/>
          <w:noProof/>
          <w:color w:val="575756"/>
          <w:shd w:val="clear" w:color="auto" w:fill="FFFFFF"/>
        </w:rPr>
        <w:drawing>
          <wp:anchor distT="0" distB="0" distL="114300" distR="114300" simplePos="0" relativeHeight="251661312" behindDoc="0" locked="0" layoutInCell="1" allowOverlap="1" wp14:anchorId="3D568F7E" wp14:editId="1AD66F67">
            <wp:simplePos x="0" y="0"/>
            <wp:positionH relativeFrom="column">
              <wp:posOffset>4158615</wp:posOffset>
            </wp:positionH>
            <wp:positionV relativeFrom="paragraph">
              <wp:posOffset>281305</wp:posOffset>
            </wp:positionV>
            <wp:extent cx="809625" cy="2447925"/>
            <wp:effectExtent l="0" t="0" r="9525" b="9525"/>
            <wp:wrapTopAndBottom/>
            <wp:docPr id="11" name="Imagen 11" descr="La ca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a cara de una persona&#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809625" cy="2447925"/>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0C4137B4" wp14:editId="13EA66C1">
                <wp:simplePos x="0" y="0"/>
                <wp:positionH relativeFrom="column">
                  <wp:posOffset>1918970</wp:posOffset>
                </wp:positionH>
                <wp:positionV relativeFrom="paragraph">
                  <wp:posOffset>2939415</wp:posOffset>
                </wp:positionV>
                <wp:extent cx="1552575" cy="635"/>
                <wp:effectExtent l="0" t="0" r="0" b="0"/>
                <wp:wrapTopAndBottom/>
                <wp:docPr id="15" name="Cuadro de texto 15"/>
                <wp:cNvGraphicFramePr/>
                <a:graphic xmlns:a="http://schemas.openxmlformats.org/drawingml/2006/main">
                  <a:graphicData uri="http://schemas.microsoft.com/office/word/2010/wordprocessingShape">
                    <wps:wsp>
                      <wps:cNvSpPr txBox="1"/>
                      <wps:spPr>
                        <a:xfrm>
                          <a:off x="0" y="0"/>
                          <a:ext cx="1552575" cy="635"/>
                        </a:xfrm>
                        <a:prstGeom prst="rect">
                          <a:avLst/>
                        </a:prstGeom>
                        <a:solidFill>
                          <a:prstClr val="white"/>
                        </a:solidFill>
                        <a:ln>
                          <a:noFill/>
                        </a:ln>
                      </wps:spPr>
                      <wps:txbx>
                        <w:txbxContent>
                          <w:p w14:paraId="33F14F5B" w14:textId="4CFC82C2" w:rsidR="000F73E5" w:rsidRPr="000F73E5" w:rsidRDefault="000F73E5" w:rsidP="000F73E5">
                            <w:pPr>
                              <w:pStyle w:val="Descripcin"/>
                              <w:rPr>
                                <w:rFonts w:ascii="Arial" w:hAnsi="Arial" w:cs="Arial"/>
                                <w:b/>
                                <w:bCs/>
                                <w:color w:val="575756"/>
                                <w:sz w:val="24"/>
                                <w:szCs w:val="24"/>
                                <w:shd w:val="clear" w:color="auto" w:fill="FFFFFF"/>
                              </w:rPr>
                            </w:pPr>
                            <w:r w:rsidRPr="000F73E5">
                              <w:rPr>
                                <w:b/>
                                <w:bCs/>
                                <w:sz w:val="24"/>
                                <w:szCs w:val="24"/>
                              </w:rPr>
                              <w:t>Daños en Fruto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4137B4" id="Cuadro de texto 15" o:spid="_x0000_s1027" type="#_x0000_t202" style="position:absolute;margin-left:151.1pt;margin-top:231.45pt;width:122.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oSGA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" stroked="f">
                <v:textbox style="mso-fit-shape-to-text:t" inset="0,0,0,0">
                  <w:txbxContent>
                    <w:p w14:paraId="33F14F5B" w14:textId="4CFC82C2" w:rsidR="000F73E5" w:rsidRPr="000F73E5" w:rsidRDefault="000F73E5" w:rsidP="000F73E5">
                      <w:pPr>
                        <w:pStyle w:val="Descripcin"/>
                        <w:rPr>
                          <w:rFonts w:ascii="Arial" w:hAnsi="Arial" w:cs="Arial"/>
                          <w:b/>
                          <w:bCs/>
                          <w:color w:val="575756"/>
                          <w:sz w:val="24"/>
                          <w:szCs w:val="24"/>
                          <w:shd w:val="clear" w:color="auto" w:fill="FFFFFF"/>
                        </w:rPr>
                      </w:pPr>
                      <w:r w:rsidRPr="000F73E5">
                        <w:rPr>
                          <w:b/>
                          <w:bCs/>
                          <w:sz w:val="24"/>
                          <w:szCs w:val="24"/>
                        </w:rPr>
                        <w:t>Daños en Fruto</w:t>
                      </w:r>
                    </w:p>
                  </w:txbxContent>
                </v:textbox>
                <w10:wrap type="topAndBottom"/>
              </v:shape>
            </w:pict>
          </mc:Fallback>
        </mc:AlternateContent>
      </w:r>
      <w:r w:rsidR="00081F74" w:rsidRPr="00081F74">
        <w:rPr>
          <w:rFonts w:ascii="Arial" w:hAnsi="Arial" w:cs="Arial"/>
          <w:noProof/>
        </w:rPr>
        <w:drawing>
          <wp:anchor distT="0" distB="0" distL="114300" distR="114300" simplePos="0" relativeHeight="251660288" behindDoc="0" locked="0" layoutInCell="1" allowOverlap="1" wp14:anchorId="737CB47C" wp14:editId="57F019E3">
            <wp:simplePos x="0" y="0"/>
            <wp:positionH relativeFrom="margin">
              <wp:align>center</wp:align>
            </wp:positionH>
            <wp:positionV relativeFrom="paragraph">
              <wp:posOffset>243840</wp:posOffset>
            </wp:positionV>
            <wp:extent cx="1552575" cy="2638425"/>
            <wp:effectExtent l="0" t="0" r="9525" b="9525"/>
            <wp:wrapTopAndBottom/>
            <wp:docPr id="8" name="Imagen 8" descr="Imagen que contiene fruta, comida, tabla,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fruta, comida, tabla, sostener&#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552575" cy="2638425"/>
                    </a:xfrm>
                    <a:prstGeom prst="rect">
                      <a:avLst/>
                    </a:prstGeom>
                  </pic:spPr>
                </pic:pic>
              </a:graphicData>
            </a:graphic>
          </wp:anchor>
        </w:drawing>
      </w:r>
      <w:r w:rsidR="00C44866">
        <w:rPr>
          <w:noProof/>
        </w:rPr>
        <mc:AlternateContent>
          <mc:Choice Requires="wps">
            <w:drawing>
              <wp:anchor distT="0" distB="0" distL="114300" distR="114300" simplePos="0" relativeHeight="251666432" behindDoc="0" locked="0" layoutInCell="1" allowOverlap="1" wp14:anchorId="054BC079" wp14:editId="349A943A">
                <wp:simplePos x="0" y="0"/>
                <wp:positionH relativeFrom="column">
                  <wp:posOffset>-390525</wp:posOffset>
                </wp:positionH>
                <wp:positionV relativeFrom="paragraph">
                  <wp:posOffset>2808605</wp:posOffset>
                </wp:positionV>
                <wp:extent cx="1971675"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1971675" cy="635"/>
                        </a:xfrm>
                        <a:prstGeom prst="rect">
                          <a:avLst/>
                        </a:prstGeom>
                        <a:solidFill>
                          <a:prstClr val="white"/>
                        </a:solidFill>
                        <a:ln>
                          <a:noFill/>
                        </a:ln>
                      </wps:spPr>
                      <wps:txbx>
                        <w:txbxContent>
                          <w:p w14:paraId="082D9448" w14:textId="45F5218F" w:rsidR="00C44866" w:rsidRPr="00C44866" w:rsidRDefault="00C44866" w:rsidP="00C44866">
                            <w:pPr>
                              <w:pStyle w:val="Descripcin"/>
                              <w:rPr>
                                <w:rFonts w:ascii="Arial" w:hAnsi="Arial" w:cs="Arial"/>
                                <w:b/>
                                <w:bCs/>
                                <w:color w:val="575756"/>
                                <w:sz w:val="24"/>
                                <w:szCs w:val="24"/>
                                <w:shd w:val="clear" w:color="auto" w:fill="FFFFFF"/>
                              </w:rPr>
                            </w:pPr>
                            <w:r w:rsidRPr="00C44866">
                              <w:rPr>
                                <w:b/>
                                <w:bCs/>
                                <w:sz w:val="24"/>
                                <w:szCs w:val="24"/>
                              </w:rPr>
                              <w:t xml:space="preserve">Adulto de </w:t>
                            </w:r>
                            <w:proofErr w:type="spellStart"/>
                            <w:r w:rsidRPr="00C44866">
                              <w:rPr>
                                <w:b/>
                                <w:bCs/>
                                <w:sz w:val="24"/>
                                <w:szCs w:val="24"/>
                              </w:rPr>
                              <w:t>Trips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4BC079" id="Cuadro de texto 14" o:spid="_x0000_s1028" type="#_x0000_t202" style="position:absolute;margin-left:-30.75pt;margin-top:221.15pt;width:155.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" stroked="f">
                <v:textbox style="mso-fit-shape-to-text:t" inset="0,0,0,0">
                  <w:txbxContent>
                    <w:p w14:paraId="082D9448" w14:textId="45F5218F" w:rsidR="00C44866" w:rsidRPr="00C44866" w:rsidRDefault="00C44866" w:rsidP="00C44866">
                      <w:pPr>
                        <w:pStyle w:val="Descripcin"/>
                        <w:rPr>
                          <w:rFonts w:ascii="Arial" w:hAnsi="Arial" w:cs="Arial"/>
                          <w:b/>
                          <w:bCs/>
                          <w:color w:val="575756"/>
                          <w:sz w:val="24"/>
                          <w:szCs w:val="24"/>
                          <w:shd w:val="clear" w:color="auto" w:fill="FFFFFF"/>
                        </w:rPr>
                      </w:pPr>
                      <w:r w:rsidRPr="00C44866">
                        <w:rPr>
                          <w:b/>
                          <w:bCs/>
                          <w:sz w:val="24"/>
                          <w:szCs w:val="24"/>
                        </w:rPr>
                        <w:t xml:space="preserve">Adulto de </w:t>
                      </w:r>
                      <w:proofErr w:type="spellStart"/>
                      <w:r w:rsidRPr="00C44866">
                        <w:rPr>
                          <w:b/>
                          <w:bCs/>
                          <w:sz w:val="24"/>
                          <w:szCs w:val="24"/>
                        </w:rPr>
                        <w:t>Trips</w:t>
                      </w:r>
                      <w:proofErr w:type="spellEnd"/>
                    </w:p>
                  </w:txbxContent>
                </v:textbox>
                <w10:wrap type="square"/>
              </v:shape>
            </w:pict>
          </mc:Fallback>
        </mc:AlternateContent>
      </w:r>
      <w:r w:rsidR="00081F74">
        <w:rPr>
          <w:noProof/>
        </w:rPr>
        <w:drawing>
          <wp:anchor distT="0" distB="0" distL="114300" distR="114300" simplePos="0" relativeHeight="251658240" behindDoc="0" locked="0" layoutInCell="1" allowOverlap="1" wp14:anchorId="225967DF" wp14:editId="4B66BCDD">
            <wp:simplePos x="0" y="0"/>
            <wp:positionH relativeFrom="column">
              <wp:posOffset>-390525</wp:posOffset>
            </wp:positionH>
            <wp:positionV relativeFrom="paragraph">
              <wp:posOffset>246380</wp:posOffset>
            </wp:positionV>
            <wp:extent cx="1971675" cy="2505075"/>
            <wp:effectExtent l="0" t="0" r="9525" b="9525"/>
            <wp:wrapSquare wrapText="bothSides"/>
            <wp:docPr id="2" name="Imagen 1" descr="Manejo de Trips en el Cultivo de Aguacate | Intagri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ejo de Trips en el Cultivo de Aguacate | Intagri S.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505075"/>
                    </a:xfrm>
                    <a:prstGeom prst="rect">
                      <a:avLst/>
                    </a:prstGeom>
                    <a:noFill/>
                    <a:ln>
                      <a:noFill/>
                    </a:ln>
                  </pic:spPr>
                </pic:pic>
              </a:graphicData>
            </a:graphic>
          </wp:anchor>
        </w:drawing>
      </w:r>
    </w:p>
    <w:p w14:paraId="7CCAC5F7" w14:textId="0C766F5F" w:rsidR="000D6A10" w:rsidRDefault="000D6A10" w:rsidP="000D6A10">
      <w:pPr>
        <w:tabs>
          <w:tab w:val="left" w:pos="3930"/>
        </w:tabs>
        <w:rPr>
          <w:rFonts w:ascii="Arial" w:hAnsi="Arial" w:cs="Arial"/>
        </w:rPr>
      </w:pPr>
      <w:r>
        <w:rPr>
          <w:rFonts w:ascii="Arial" w:hAnsi="Arial" w:cs="Arial"/>
        </w:rPr>
        <w:tab/>
      </w:r>
    </w:p>
    <w:p w14:paraId="2EACD98C" w14:textId="5F1C481F" w:rsidR="006D1857" w:rsidRDefault="00081F74" w:rsidP="00081F74">
      <w:pPr>
        <w:tabs>
          <w:tab w:val="left" w:pos="6495"/>
        </w:tabs>
        <w:rPr>
          <w:rFonts w:ascii="Arial" w:hAnsi="Arial" w:cs="Arial"/>
          <w:sz w:val="24"/>
          <w:szCs w:val="24"/>
          <w:u w:val="single"/>
        </w:rPr>
      </w:pPr>
      <w:r>
        <w:rPr>
          <w:rFonts w:ascii="Arial" w:hAnsi="Arial" w:cs="Arial"/>
          <w:b/>
          <w:bCs/>
          <w:sz w:val="20"/>
          <w:szCs w:val="20"/>
        </w:rPr>
        <w:tab/>
      </w:r>
      <w:r w:rsidR="000D6A10" w:rsidRPr="00A70D6C">
        <w:rPr>
          <w:rFonts w:ascii="Arial" w:hAnsi="Arial" w:cs="Arial"/>
          <w:b/>
          <w:bCs/>
        </w:rPr>
        <w:br w:type="textWrapping" w:clear="all"/>
      </w:r>
    </w:p>
    <w:p w14:paraId="227684FD" w14:textId="353E77F8" w:rsidR="006D1857" w:rsidRDefault="006D1857" w:rsidP="006D1857">
      <w:pPr>
        <w:rPr>
          <w:rFonts w:ascii="Arial" w:hAnsi="Arial" w:cs="Arial"/>
          <w:sz w:val="24"/>
          <w:szCs w:val="24"/>
          <w:u w:val="single"/>
        </w:rPr>
      </w:pPr>
    </w:p>
    <w:p w14:paraId="388D4574" w14:textId="1EAE48C0" w:rsidR="00081F74" w:rsidRDefault="00081F74" w:rsidP="006D1857">
      <w:pPr>
        <w:rPr>
          <w:rFonts w:ascii="Arial" w:hAnsi="Arial" w:cs="Arial"/>
          <w:sz w:val="24"/>
          <w:szCs w:val="24"/>
          <w:u w:val="single"/>
        </w:rPr>
      </w:pPr>
    </w:p>
    <w:p w14:paraId="1F29A234" w14:textId="77777777" w:rsidR="00081F74" w:rsidRDefault="00081F74" w:rsidP="006D1857">
      <w:pPr>
        <w:rPr>
          <w:rFonts w:ascii="Arial" w:hAnsi="Arial" w:cs="Arial"/>
          <w:sz w:val="24"/>
          <w:szCs w:val="24"/>
          <w:u w:val="single"/>
        </w:rPr>
      </w:pPr>
    </w:p>
    <w:p w14:paraId="552BCE72" w14:textId="1B405E10" w:rsidR="006D1857" w:rsidRPr="00E45501" w:rsidRDefault="006D1857" w:rsidP="006D1857">
      <w:pPr>
        <w:rPr>
          <w:rFonts w:ascii="Arial" w:hAnsi="Arial" w:cs="Arial"/>
          <w:b/>
          <w:bCs/>
          <w:sz w:val="24"/>
          <w:szCs w:val="24"/>
          <w:u w:val="single"/>
        </w:rPr>
      </w:pPr>
      <w:r w:rsidRPr="00E45501">
        <w:rPr>
          <w:rFonts w:ascii="Arial" w:hAnsi="Arial" w:cs="Arial"/>
          <w:b/>
          <w:bCs/>
          <w:sz w:val="24"/>
          <w:szCs w:val="24"/>
          <w:u w:val="single"/>
        </w:rPr>
        <w:t>Medidas de prevención</w:t>
      </w:r>
    </w:p>
    <w:p w14:paraId="0F6555FF" w14:textId="77777777" w:rsidR="00081F74" w:rsidRDefault="00081F74" w:rsidP="006D1857">
      <w:pPr>
        <w:rPr>
          <w:rFonts w:ascii="Arial" w:hAnsi="Arial" w:cs="Arial"/>
          <w:sz w:val="24"/>
          <w:szCs w:val="24"/>
          <w:u w:val="single"/>
        </w:rPr>
      </w:pPr>
    </w:p>
    <w:p w14:paraId="0E114951" w14:textId="0327B435" w:rsidR="006D1857" w:rsidRPr="00A41376" w:rsidRDefault="006D1857" w:rsidP="006D1857">
      <w:pPr>
        <w:pStyle w:val="Prrafodelista"/>
        <w:numPr>
          <w:ilvl w:val="0"/>
          <w:numId w:val="3"/>
        </w:numPr>
        <w:rPr>
          <w:rFonts w:ascii="Arial" w:hAnsi="Arial" w:cs="Arial"/>
          <w:sz w:val="24"/>
          <w:szCs w:val="24"/>
          <w:u w:val="single"/>
        </w:rPr>
      </w:pPr>
      <w:r>
        <w:rPr>
          <w:rFonts w:ascii="Arial" w:hAnsi="Arial" w:cs="Arial"/>
          <w:sz w:val="24"/>
          <w:szCs w:val="24"/>
        </w:rPr>
        <w:t>Por la tendencia que tiene a desarrollarse preferentemente en las zonas menos iluminadas del árbol protegidas y en los puntos de contacto de frutos y hojas</w:t>
      </w:r>
      <w:r w:rsidR="00A41376">
        <w:rPr>
          <w:rFonts w:ascii="Arial" w:hAnsi="Arial" w:cs="Arial"/>
          <w:sz w:val="24"/>
          <w:szCs w:val="24"/>
        </w:rPr>
        <w:t>, destaca como medida de control realizar podas de aclareo para favorecer la ventilación y eliminación de partes dañadas</w:t>
      </w:r>
    </w:p>
    <w:p w14:paraId="2538FE77" w14:textId="3F70F293" w:rsidR="00A41376" w:rsidRPr="006D1857" w:rsidRDefault="00A41376" w:rsidP="006D1857">
      <w:pPr>
        <w:pStyle w:val="Prrafodelista"/>
        <w:numPr>
          <w:ilvl w:val="0"/>
          <w:numId w:val="3"/>
        </w:numPr>
        <w:rPr>
          <w:rFonts w:ascii="Arial" w:hAnsi="Arial" w:cs="Arial"/>
          <w:sz w:val="24"/>
          <w:szCs w:val="24"/>
          <w:u w:val="single"/>
        </w:rPr>
      </w:pPr>
      <w:r>
        <w:rPr>
          <w:rFonts w:ascii="Arial" w:hAnsi="Arial" w:cs="Arial"/>
          <w:sz w:val="24"/>
          <w:szCs w:val="24"/>
        </w:rPr>
        <w:t>Preservar fauna auxiliar autóctona</w:t>
      </w:r>
    </w:p>
    <w:p w14:paraId="0B482F73" w14:textId="0C9BDB6F" w:rsidR="000D6A10" w:rsidRPr="00A70D6C" w:rsidRDefault="000D6A10" w:rsidP="006F658F">
      <w:pPr>
        <w:pStyle w:val="Ttulo4"/>
        <w:shd w:val="clear" w:color="auto" w:fill="FFFFFF"/>
        <w:tabs>
          <w:tab w:val="left" w:pos="5415"/>
        </w:tabs>
        <w:spacing w:before="0" w:beforeAutospacing="0"/>
        <w:rPr>
          <w:rFonts w:ascii="Helvetica" w:hAnsi="Helvetica" w:cs="Helvetica"/>
          <w:b w:val="0"/>
          <w:bCs w:val="0"/>
          <w:color w:val="00205B"/>
        </w:rPr>
      </w:pPr>
    </w:p>
    <w:p w14:paraId="150B4FF7" w14:textId="6938953F" w:rsidR="006F658F" w:rsidRPr="00A41376" w:rsidRDefault="006F658F" w:rsidP="00A41376">
      <w:pPr>
        <w:pStyle w:val="Prrafodelista"/>
        <w:numPr>
          <w:ilvl w:val="0"/>
          <w:numId w:val="4"/>
        </w:numPr>
        <w:jc w:val="both"/>
        <w:rPr>
          <w:rFonts w:ascii="Arial" w:hAnsi="Arial" w:cs="Arial"/>
          <w:b/>
          <w:bCs/>
          <w:noProof/>
          <w:sz w:val="24"/>
          <w:szCs w:val="24"/>
        </w:rPr>
      </w:pPr>
      <w:r w:rsidRPr="00A41376">
        <w:rPr>
          <w:rFonts w:ascii="Arial" w:hAnsi="Arial" w:cs="Arial"/>
          <w:b/>
          <w:bCs/>
          <w:noProof/>
          <w:sz w:val="24"/>
          <w:szCs w:val="24"/>
        </w:rPr>
        <w:t>Araña cristalina</w:t>
      </w:r>
    </w:p>
    <w:p w14:paraId="333DA317" w14:textId="255E1D97" w:rsidR="00763547" w:rsidRDefault="000D6A10" w:rsidP="00E10011">
      <w:pPr>
        <w:shd w:val="clear" w:color="auto" w:fill="FFFFFF"/>
        <w:spacing w:after="100" w:afterAutospacing="1" w:line="240" w:lineRule="auto"/>
        <w:jc w:val="both"/>
        <w:rPr>
          <w:rFonts w:ascii="Arial" w:eastAsia="Times New Roman" w:hAnsi="Arial" w:cs="Arial"/>
          <w:color w:val="575756"/>
          <w:sz w:val="24"/>
          <w:szCs w:val="24"/>
          <w:lang w:eastAsia="es-ES"/>
        </w:rPr>
      </w:pPr>
      <w:r w:rsidRPr="000D6A10">
        <w:rPr>
          <w:rFonts w:ascii="Arial" w:eastAsia="Times New Roman" w:hAnsi="Arial" w:cs="Arial"/>
          <w:color w:val="575756"/>
          <w:sz w:val="24"/>
          <w:szCs w:val="24"/>
          <w:lang w:eastAsia="es-ES"/>
        </w:rPr>
        <w:t>Es una plaga que se encuentra en prácticamente</w:t>
      </w:r>
      <w:r w:rsidR="00763547" w:rsidRPr="00076A76">
        <w:rPr>
          <w:rFonts w:ascii="Arial" w:eastAsia="Times New Roman" w:hAnsi="Arial" w:cs="Arial"/>
          <w:color w:val="575756"/>
          <w:sz w:val="24"/>
          <w:szCs w:val="24"/>
          <w:lang w:eastAsia="es-ES"/>
        </w:rPr>
        <w:t xml:space="preserve"> en</w:t>
      </w:r>
      <w:r w:rsidRPr="000D6A10">
        <w:rPr>
          <w:rFonts w:ascii="Arial" w:eastAsia="Times New Roman" w:hAnsi="Arial" w:cs="Arial"/>
          <w:color w:val="575756"/>
          <w:sz w:val="24"/>
          <w:szCs w:val="24"/>
          <w:lang w:eastAsia="es-ES"/>
        </w:rPr>
        <w:t xml:space="preserve"> todas las zonas productoras del aguacate,</w:t>
      </w:r>
      <w:r w:rsidR="00763547" w:rsidRPr="00076A76">
        <w:rPr>
          <w:rFonts w:ascii="Arial" w:eastAsia="Times New Roman" w:hAnsi="Arial" w:cs="Arial"/>
          <w:color w:val="575756"/>
          <w:sz w:val="24"/>
          <w:szCs w:val="24"/>
          <w:lang w:eastAsia="es-ES"/>
        </w:rPr>
        <w:t xml:space="preserve"> y una de las plagas más importantes de Canarias. </w:t>
      </w:r>
      <w:r w:rsidR="00DF7F45" w:rsidRPr="00076A76">
        <w:rPr>
          <w:rFonts w:ascii="Arial" w:eastAsia="Times New Roman" w:hAnsi="Arial" w:cs="Arial"/>
          <w:color w:val="575756"/>
          <w:sz w:val="24"/>
          <w:szCs w:val="24"/>
          <w:lang w:eastAsia="es-ES"/>
        </w:rPr>
        <w:t>La araña cristalina fue identificada en Tenerife a mediados del año 2006 aunque su introducción en Canarias fue el año anterior.</w:t>
      </w:r>
    </w:p>
    <w:p w14:paraId="26A1E9B2" w14:textId="0EE92552" w:rsidR="002F2204" w:rsidRPr="00076A76" w:rsidRDefault="002F2204" w:rsidP="00E10011">
      <w:pPr>
        <w:shd w:val="clear" w:color="auto" w:fill="FFFFFF"/>
        <w:spacing w:after="100" w:afterAutospacing="1" w:line="240" w:lineRule="auto"/>
        <w:jc w:val="both"/>
        <w:rPr>
          <w:rFonts w:ascii="Arial" w:eastAsia="Times New Roman" w:hAnsi="Arial" w:cs="Arial"/>
          <w:color w:val="575756"/>
          <w:sz w:val="24"/>
          <w:szCs w:val="24"/>
          <w:lang w:eastAsia="es-ES"/>
        </w:rPr>
      </w:pPr>
      <w:r>
        <w:rPr>
          <w:rFonts w:ascii="Arial" w:eastAsia="Times New Roman" w:hAnsi="Arial" w:cs="Arial"/>
          <w:color w:val="575756"/>
          <w:sz w:val="24"/>
          <w:szCs w:val="24"/>
          <w:lang w:eastAsia="es-ES"/>
        </w:rPr>
        <w:t xml:space="preserve">Actualmente el ácaro del aguacate, </w:t>
      </w:r>
      <w:proofErr w:type="spellStart"/>
      <w:r>
        <w:rPr>
          <w:rFonts w:ascii="Arial" w:eastAsia="Times New Roman" w:hAnsi="Arial" w:cs="Arial"/>
          <w:color w:val="575756"/>
          <w:sz w:val="24"/>
          <w:szCs w:val="24"/>
          <w:lang w:eastAsia="es-ES"/>
        </w:rPr>
        <w:t>Oligonychus</w:t>
      </w:r>
      <w:proofErr w:type="spellEnd"/>
      <w:r>
        <w:rPr>
          <w:rFonts w:ascii="Arial" w:eastAsia="Times New Roman" w:hAnsi="Arial" w:cs="Arial"/>
          <w:color w:val="575756"/>
          <w:sz w:val="24"/>
          <w:szCs w:val="24"/>
          <w:lang w:eastAsia="es-ES"/>
        </w:rPr>
        <w:t xml:space="preserve"> </w:t>
      </w:r>
      <w:proofErr w:type="spellStart"/>
      <w:r>
        <w:rPr>
          <w:rFonts w:ascii="Arial" w:eastAsia="Times New Roman" w:hAnsi="Arial" w:cs="Arial"/>
          <w:color w:val="575756"/>
          <w:sz w:val="24"/>
          <w:szCs w:val="24"/>
          <w:lang w:eastAsia="es-ES"/>
        </w:rPr>
        <w:t>perseae</w:t>
      </w:r>
      <w:proofErr w:type="spellEnd"/>
      <w:r>
        <w:rPr>
          <w:rFonts w:ascii="Arial" w:eastAsia="Times New Roman" w:hAnsi="Arial" w:cs="Arial"/>
          <w:color w:val="575756"/>
          <w:sz w:val="24"/>
          <w:szCs w:val="24"/>
          <w:lang w:eastAsia="es-ES"/>
        </w:rPr>
        <w:t xml:space="preserve">, es la plaga principal y prácticamente única que afecta al aguacate en Canarias, aunque en los últimos años ha aumentado la incidencia de otras como </w:t>
      </w:r>
      <w:proofErr w:type="spellStart"/>
      <w:r>
        <w:rPr>
          <w:rFonts w:ascii="Arial" w:eastAsia="Times New Roman" w:hAnsi="Arial" w:cs="Arial"/>
          <w:color w:val="575756"/>
          <w:sz w:val="24"/>
          <w:szCs w:val="24"/>
          <w:lang w:eastAsia="es-ES"/>
        </w:rPr>
        <w:t>thrips</w:t>
      </w:r>
      <w:proofErr w:type="spellEnd"/>
      <w:r>
        <w:rPr>
          <w:rFonts w:ascii="Arial" w:eastAsia="Times New Roman" w:hAnsi="Arial" w:cs="Arial"/>
          <w:color w:val="575756"/>
          <w:sz w:val="24"/>
          <w:szCs w:val="24"/>
          <w:lang w:eastAsia="es-ES"/>
        </w:rPr>
        <w:t xml:space="preserve"> y cochinilla. Este aumento posiblemente sea debido a la reducción de los enemigos naturales afectados por la aplicación de productos fitosanitarios para el control de la araña cristalina.</w:t>
      </w:r>
    </w:p>
    <w:p w14:paraId="3DFE1AD4" w14:textId="597366C1" w:rsidR="00EE2035" w:rsidRDefault="00763547" w:rsidP="00E10011">
      <w:pPr>
        <w:shd w:val="clear" w:color="auto" w:fill="FFFFFF"/>
        <w:spacing w:after="100" w:afterAutospacing="1" w:line="240" w:lineRule="auto"/>
        <w:jc w:val="both"/>
        <w:rPr>
          <w:rFonts w:ascii="Arial" w:eastAsia="Times New Roman" w:hAnsi="Arial" w:cs="Arial"/>
          <w:color w:val="575756"/>
          <w:sz w:val="24"/>
          <w:szCs w:val="24"/>
          <w:lang w:eastAsia="es-ES"/>
        </w:rPr>
      </w:pPr>
      <w:r w:rsidRPr="00076A76">
        <w:rPr>
          <w:rFonts w:ascii="Arial" w:eastAsia="Times New Roman" w:hAnsi="Arial" w:cs="Arial"/>
          <w:color w:val="575756"/>
          <w:sz w:val="24"/>
          <w:szCs w:val="24"/>
          <w:lang w:eastAsia="es-ES"/>
        </w:rPr>
        <w:t>Los adultos de este ácaro presentan un cuerpo ovalado de color amarillo verdoso con manchas oscuras en la región abdominal</w:t>
      </w:r>
      <w:r w:rsidR="002C0C93" w:rsidRPr="00076A76">
        <w:rPr>
          <w:rFonts w:ascii="Arial" w:eastAsia="Times New Roman" w:hAnsi="Arial" w:cs="Arial"/>
          <w:color w:val="575756"/>
          <w:sz w:val="24"/>
          <w:szCs w:val="24"/>
          <w:lang w:eastAsia="es-ES"/>
        </w:rPr>
        <w:t xml:space="preserve"> y los huevos son de forma esférica y color amarillo pálido</w:t>
      </w:r>
      <w:r w:rsidRPr="00076A76">
        <w:rPr>
          <w:rFonts w:ascii="Arial" w:eastAsia="Times New Roman" w:hAnsi="Arial" w:cs="Arial"/>
          <w:color w:val="575756"/>
          <w:sz w:val="24"/>
          <w:szCs w:val="24"/>
          <w:lang w:eastAsia="es-ES"/>
        </w:rPr>
        <w:t>. Los distintos estad</w:t>
      </w:r>
      <w:r w:rsidR="00957610">
        <w:rPr>
          <w:rFonts w:ascii="Arial" w:eastAsia="Times New Roman" w:hAnsi="Arial" w:cs="Arial"/>
          <w:color w:val="575756"/>
          <w:sz w:val="24"/>
          <w:szCs w:val="24"/>
          <w:lang w:eastAsia="es-ES"/>
        </w:rPr>
        <w:t>i</w:t>
      </w:r>
      <w:r w:rsidRPr="00076A76">
        <w:rPr>
          <w:rFonts w:ascii="Arial" w:eastAsia="Times New Roman" w:hAnsi="Arial" w:cs="Arial"/>
          <w:color w:val="575756"/>
          <w:sz w:val="24"/>
          <w:szCs w:val="24"/>
          <w:lang w:eastAsia="es-ES"/>
        </w:rPr>
        <w:t xml:space="preserve">os de esta plaga </w:t>
      </w:r>
      <w:r w:rsidR="0021427A" w:rsidRPr="00076A76">
        <w:rPr>
          <w:rFonts w:ascii="Arial" w:eastAsia="Times New Roman" w:hAnsi="Arial" w:cs="Arial"/>
          <w:color w:val="575756"/>
          <w:sz w:val="24"/>
          <w:szCs w:val="24"/>
          <w:lang w:eastAsia="es-ES"/>
        </w:rPr>
        <w:t xml:space="preserve">pueden observarse con ayuda de una lupa. </w:t>
      </w:r>
    </w:p>
    <w:p w14:paraId="21F37320" w14:textId="13945E9B" w:rsidR="00EE2035" w:rsidRPr="00E10011" w:rsidRDefault="0021427A" w:rsidP="00E10011">
      <w:pPr>
        <w:shd w:val="clear" w:color="auto" w:fill="FFFFFF"/>
        <w:spacing w:after="100" w:afterAutospacing="1" w:line="240" w:lineRule="auto"/>
        <w:jc w:val="both"/>
        <w:rPr>
          <w:rFonts w:ascii="Arial" w:eastAsia="Times New Roman" w:hAnsi="Arial" w:cs="Arial"/>
          <w:color w:val="575756"/>
          <w:sz w:val="24"/>
          <w:szCs w:val="24"/>
          <w:lang w:eastAsia="es-ES"/>
        </w:rPr>
      </w:pPr>
      <w:r w:rsidRPr="00E10011">
        <w:rPr>
          <w:rFonts w:ascii="Arial" w:eastAsia="Times New Roman" w:hAnsi="Arial" w:cs="Arial"/>
          <w:color w:val="575756"/>
          <w:sz w:val="24"/>
          <w:szCs w:val="24"/>
          <w:lang w:eastAsia="es-ES"/>
        </w:rPr>
        <w:t xml:space="preserve">Una característica muy peculiar de este ácaro es que forma colonias en el envés de la hoja, dentro de nidos recubiertos por una densa tela traslúcida, que presenta un brillo plateado cuando se mira al sol. Esta tela protege al ácaro de los enemigos naturales y de condiciones ambientales extremas. </w:t>
      </w:r>
      <w:r w:rsidR="00EE2035" w:rsidRPr="00E10011">
        <w:rPr>
          <w:rFonts w:ascii="Arial" w:eastAsia="Times New Roman" w:hAnsi="Arial" w:cs="Arial"/>
          <w:color w:val="575756"/>
          <w:sz w:val="24"/>
          <w:szCs w:val="24"/>
          <w:lang w:eastAsia="es-ES"/>
        </w:rPr>
        <w:t xml:space="preserve">Las colonias que forman se encuentran principalmente a lo largo del nervio central y de los nervios secundarios del envés de las hojas. </w:t>
      </w:r>
    </w:p>
    <w:p w14:paraId="4FB54988" w14:textId="4395BA24" w:rsidR="00763547" w:rsidRPr="00E10011" w:rsidRDefault="00EE2035" w:rsidP="00E10011">
      <w:pPr>
        <w:shd w:val="clear" w:color="auto" w:fill="FFFFFF"/>
        <w:spacing w:after="100" w:afterAutospacing="1" w:line="240" w:lineRule="auto"/>
        <w:jc w:val="both"/>
        <w:rPr>
          <w:rFonts w:ascii="Arial" w:eastAsia="Times New Roman" w:hAnsi="Arial" w:cs="Arial"/>
          <w:color w:val="575756"/>
          <w:sz w:val="24"/>
          <w:szCs w:val="24"/>
          <w:lang w:eastAsia="es-ES"/>
        </w:rPr>
      </w:pPr>
      <w:r w:rsidRPr="00E10011">
        <w:rPr>
          <w:rFonts w:ascii="Arial" w:eastAsia="Times New Roman" w:hAnsi="Arial" w:cs="Arial"/>
          <w:color w:val="575756"/>
          <w:sz w:val="24"/>
          <w:szCs w:val="24"/>
          <w:lang w:eastAsia="es-ES"/>
        </w:rPr>
        <w:t>Como consecuencia de la alimentación de los ácaros se producen decoloraciones pardas de forma circular coincidiendo con los nidos y que en función de la severidad del daño puede apreciarse daños hasta en el haz.</w:t>
      </w:r>
    </w:p>
    <w:p w14:paraId="4B030195" w14:textId="77777777" w:rsidR="00763547" w:rsidRDefault="00763547" w:rsidP="000D6A10">
      <w:pPr>
        <w:shd w:val="clear" w:color="auto" w:fill="FFFFFF"/>
        <w:spacing w:after="100" w:afterAutospacing="1" w:line="240" w:lineRule="auto"/>
        <w:rPr>
          <w:rFonts w:ascii="Helvetica" w:eastAsia="Times New Roman" w:hAnsi="Helvetica" w:cs="Helvetica"/>
          <w:color w:val="575756"/>
          <w:sz w:val="24"/>
          <w:szCs w:val="24"/>
          <w:lang w:eastAsia="es-ES"/>
        </w:rPr>
      </w:pPr>
    </w:p>
    <w:p w14:paraId="21A95E71" w14:textId="77777777" w:rsidR="00C44866" w:rsidRDefault="00FA4451" w:rsidP="00C44866">
      <w:pPr>
        <w:keepNext/>
        <w:jc w:val="center"/>
      </w:pPr>
      <w:r>
        <w:rPr>
          <w:noProof/>
        </w:rPr>
        <w:lastRenderedPageBreak/>
        <w:drawing>
          <wp:inline distT="0" distB="0" distL="0" distR="0" wp14:anchorId="01AAADE6" wp14:editId="10FCB70D">
            <wp:extent cx="2933700" cy="2419350"/>
            <wp:effectExtent l="0" t="0" r="0" b="0"/>
            <wp:docPr id="4" name="Imagen 1" descr="Araña Cristalina del Aguacatero - Ácaro Cristalino del Palto - Agris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ña Cristalina del Aguacatero - Ácaro Cristalino del Palto - Agrisol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095" cy="2419676"/>
                    </a:xfrm>
                    <a:prstGeom prst="rect">
                      <a:avLst/>
                    </a:prstGeom>
                    <a:noFill/>
                    <a:ln>
                      <a:noFill/>
                    </a:ln>
                  </pic:spPr>
                </pic:pic>
              </a:graphicData>
            </a:graphic>
          </wp:inline>
        </w:drawing>
      </w:r>
    </w:p>
    <w:p w14:paraId="1A2477EF" w14:textId="415EE8D6" w:rsidR="002C0C93" w:rsidRPr="00C44866" w:rsidRDefault="00C44866" w:rsidP="00C44866">
      <w:pPr>
        <w:pStyle w:val="Descripcin"/>
        <w:jc w:val="center"/>
        <w:rPr>
          <w:b/>
          <w:bCs/>
          <w:noProof/>
          <w:sz w:val="24"/>
          <w:szCs w:val="24"/>
        </w:rPr>
      </w:pPr>
      <w:r w:rsidRPr="00C44866">
        <w:rPr>
          <w:b/>
          <w:bCs/>
          <w:sz w:val="24"/>
          <w:szCs w:val="24"/>
        </w:rPr>
        <w:t>Hembra de araña Cristalina</w:t>
      </w:r>
      <w:r>
        <w:rPr>
          <w:noProof/>
        </w:rPr>
        <mc:AlternateContent>
          <mc:Choice Requires="wps">
            <w:drawing>
              <wp:anchor distT="0" distB="0" distL="114300" distR="114300" simplePos="0" relativeHeight="251664384" behindDoc="0" locked="0" layoutInCell="1" allowOverlap="1" wp14:anchorId="30A1E716" wp14:editId="30CE04BD">
                <wp:simplePos x="0" y="0"/>
                <wp:positionH relativeFrom="column">
                  <wp:posOffset>-238125</wp:posOffset>
                </wp:positionH>
                <wp:positionV relativeFrom="paragraph">
                  <wp:posOffset>2114550</wp:posOffset>
                </wp:positionV>
                <wp:extent cx="2633345" cy="635"/>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539CA128" w14:textId="6F340463" w:rsidR="00C44866" w:rsidRPr="00C44866" w:rsidRDefault="00C44866" w:rsidP="00C44866">
                            <w:pPr>
                              <w:pStyle w:val="Descripcin"/>
                              <w:rPr>
                                <w:b/>
                                <w:bCs/>
                                <w:noProof/>
                                <w:sz w:val="24"/>
                                <w:szCs w:val="24"/>
                              </w:rPr>
                            </w:pPr>
                            <w:r w:rsidRPr="00C44866">
                              <w:rPr>
                                <w:b/>
                                <w:bCs/>
                                <w:sz w:val="24"/>
                                <w:szCs w:val="24"/>
                              </w:rPr>
                              <w:t>Daños en el haz de la Hoja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A1E716" id="Cuadro de texto 13" o:spid="_x0000_s1029" type="#_x0000_t202" style="position:absolute;left:0;text-align:left;margin-left:-18.75pt;margin-top:166.5pt;width:207.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CDGwIAAD8EAAAOAAAAZHJzL2Uyb0RvYy54bWysU01v2zAMvQ/YfxB0X5yPNRi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" stroked="f">
                <v:textbox style="mso-fit-shape-to-text:t" inset="0,0,0,0">
                  <w:txbxContent>
                    <w:p w14:paraId="539CA128" w14:textId="6F340463" w:rsidR="00C44866" w:rsidRPr="00C44866" w:rsidRDefault="00C44866" w:rsidP="00C44866">
                      <w:pPr>
                        <w:pStyle w:val="Descripcin"/>
                        <w:rPr>
                          <w:b/>
                          <w:bCs/>
                          <w:noProof/>
                          <w:sz w:val="24"/>
                          <w:szCs w:val="24"/>
                        </w:rPr>
                      </w:pPr>
                      <w:r w:rsidRPr="00C44866">
                        <w:rPr>
                          <w:b/>
                          <w:bCs/>
                          <w:sz w:val="24"/>
                          <w:szCs w:val="24"/>
                        </w:rPr>
                        <w:t>Daños en el haz de la Hoja</w:t>
                      </w:r>
                    </w:p>
                  </w:txbxContent>
                </v:textbox>
                <w10:wrap type="square"/>
              </v:shape>
            </w:pict>
          </mc:Fallback>
        </mc:AlternateContent>
      </w:r>
      <w:r w:rsidR="002C0C93">
        <w:rPr>
          <w:noProof/>
        </w:rPr>
        <w:drawing>
          <wp:anchor distT="0" distB="0" distL="114300" distR="114300" simplePos="0" relativeHeight="251659264" behindDoc="0" locked="0" layoutInCell="1" allowOverlap="1" wp14:anchorId="778D5383" wp14:editId="1B36FE6F">
            <wp:simplePos x="0" y="0"/>
            <wp:positionH relativeFrom="column">
              <wp:posOffset>-238125</wp:posOffset>
            </wp:positionH>
            <wp:positionV relativeFrom="paragraph">
              <wp:posOffset>266700</wp:posOffset>
            </wp:positionV>
            <wp:extent cx="2633383" cy="1790700"/>
            <wp:effectExtent l="0" t="0" r="0" b="0"/>
            <wp:wrapSquare wrapText="bothSides"/>
            <wp:docPr id="5" name="Imagen 2" descr="▷ Plagas y Enfermedades del Aguacate: Síntomas, Control y Prev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lagas y Enfermedades del Aguacate: Síntomas, Control y Prevenci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383" cy="1790700"/>
                    </a:xfrm>
                    <a:prstGeom prst="rect">
                      <a:avLst/>
                    </a:prstGeom>
                    <a:noFill/>
                    <a:ln>
                      <a:noFill/>
                    </a:ln>
                  </pic:spPr>
                </pic:pic>
              </a:graphicData>
            </a:graphic>
          </wp:anchor>
        </w:drawing>
      </w:r>
    </w:p>
    <w:p w14:paraId="7311C874" w14:textId="77777777" w:rsidR="00C44866" w:rsidRDefault="002C0C93" w:rsidP="00C44866">
      <w:pPr>
        <w:keepNext/>
        <w:tabs>
          <w:tab w:val="left" w:pos="3270"/>
        </w:tabs>
        <w:jc w:val="center"/>
      </w:pPr>
      <w:r>
        <w:rPr>
          <w:noProof/>
        </w:rPr>
        <w:drawing>
          <wp:inline distT="0" distB="0" distL="0" distR="0" wp14:anchorId="6CAE8721" wp14:editId="290A3A36">
            <wp:extent cx="2571750" cy="1752600"/>
            <wp:effectExtent l="0" t="0" r="0" b="0"/>
            <wp:docPr id="6" name="Imagen 3" descr="Detalle de la p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lle de la pl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752600"/>
                    </a:xfrm>
                    <a:prstGeom prst="rect">
                      <a:avLst/>
                    </a:prstGeom>
                    <a:noFill/>
                    <a:ln>
                      <a:noFill/>
                    </a:ln>
                  </pic:spPr>
                </pic:pic>
              </a:graphicData>
            </a:graphic>
          </wp:inline>
        </w:drawing>
      </w:r>
    </w:p>
    <w:p w14:paraId="0C43F298" w14:textId="0C3E6633" w:rsidR="00C44866" w:rsidRPr="00C44866" w:rsidRDefault="00C44866" w:rsidP="00C44866">
      <w:pPr>
        <w:pStyle w:val="Descripcin"/>
        <w:jc w:val="center"/>
        <w:rPr>
          <w:b/>
          <w:bCs/>
          <w:sz w:val="24"/>
          <w:szCs w:val="24"/>
        </w:rPr>
      </w:pPr>
      <w:r w:rsidRPr="00C44866">
        <w:rPr>
          <w:b/>
          <w:bCs/>
          <w:sz w:val="24"/>
          <w:szCs w:val="24"/>
        </w:rPr>
        <w:t>Daños en el envés de la hoja</w:t>
      </w:r>
    </w:p>
    <w:p w14:paraId="37BE2901" w14:textId="1A3FB953" w:rsidR="00451B18" w:rsidRDefault="00451B18" w:rsidP="00081F74">
      <w:pPr>
        <w:tabs>
          <w:tab w:val="left" w:pos="3270"/>
        </w:tabs>
        <w:jc w:val="center"/>
      </w:pPr>
    </w:p>
    <w:p w14:paraId="6473658E" w14:textId="78F8A162" w:rsidR="00451B18" w:rsidRPr="00E10011" w:rsidRDefault="00451B18" w:rsidP="00E10011">
      <w:pPr>
        <w:shd w:val="clear" w:color="auto" w:fill="FFFFFF"/>
        <w:spacing w:after="100" w:afterAutospacing="1" w:line="240" w:lineRule="auto"/>
        <w:jc w:val="both"/>
        <w:rPr>
          <w:rFonts w:ascii="Arial" w:eastAsia="Times New Roman" w:hAnsi="Arial" w:cs="Arial"/>
          <w:color w:val="575756"/>
          <w:sz w:val="24"/>
          <w:szCs w:val="24"/>
          <w:lang w:eastAsia="es-ES"/>
        </w:rPr>
      </w:pPr>
      <w:r w:rsidRPr="00E10011">
        <w:rPr>
          <w:rFonts w:ascii="Arial" w:eastAsia="Times New Roman" w:hAnsi="Arial" w:cs="Arial"/>
          <w:color w:val="575756"/>
          <w:sz w:val="24"/>
          <w:szCs w:val="24"/>
          <w:lang w:eastAsia="es-ES"/>
        </w:rPr>
        <w:t>Con altas poblaciones de la plaga, puede llegar a cubrirse de manchas un importante porcentaje de la superficie foliar y provocar defoliación que suele estar asociada a árboles jóvenes o a un manejo deficiente en nutrición y/o riego. La defoliación deja al descubierto los frutos aumentando los riesgos por daños por “golpe de sol”.</w:t>
      </w:r>
    </w:p>
    <w:p w14:paraId="17600D26" w14:textId="77777777" w:rsidR="00C44866" w:rsidRDefault="00451B18" w:rsidP="00C44866">
      <w:pPr>
        <w:keepNext/>
        <w:jc w:val="center"/>
      </w:pPr>
      <w:r>
        <w:rPr>
          <w:noProof/>
        </w:rPr>
        <w:lastRenderedPageBreak/>
        <w:drawing>
          <wp:inline distT="0" distB="0" distL="0" distR="0" wp14:anchorId="43BF2E9C" wp14:editId="34787CE3">
            <wp:extent cx="2466975" cy="2571750"/>
            <wp:effectExtent l="0" t="0" r="9525" b="0"/>
            <wp:docPr id="1" name="Imagen 1" descr="Imagen que contiene verde, fruta, árbo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verde, fruta, árbol, 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2571750"/>
                    </a:xfrm>
                    <a:prstGeom prst="rect">
                      <a:avLst/>
                    </a:prstGeom>
                    <a:noFill/>
                    <a:ln>
                      <a:noFill/>
                    </a:ln>
                  </pic:spPr>
                </pic:pic>
              </a:graphicData>
            </a:graphic>
          </wp:inline>
        </w:drawing>
      </w:r>
    </w:p>
    <w:p w14:paraId="1B77F80A" w14:textId="5AC85978" w:rsidR="00451B18" w:rsidRPr="00C44866" w:rsidRDefault="00C44866" w:rsidP="00C44866">
      <w:pPr>
        <w:pStyle w:val="Descripcin"/>
        <w:jc w:val="center"/>
        <w:rPr>
          <w:b/>
          <w:bCs/>
          <w:noProof/>
          <w:sz w:val="24"/>
          <w:szCs w:val="24"/>
        </w:rPr>
      </w:pPr>
      <w:r w:rsidRPr="00C44866">
        <w:rPr>
          <w:b/>
          <w:bCs/>
          <w:sz w:val="24"/>
          <w:szCs w:val="24"/>
        </w:rPr>
        <w:t>Daños producidos por golpe de sol</w:t>
      </w:r>
    </w:p>
    <w:p w14:paraId="4CFF9F7B" w14:textId="77777777" w:rsidR="00CB0192" w:rsidRDefault="00CB0192" w:rsidP="00CB0192">
      <w:pPr>
        <w:rPr>
          <w:rFonts w:ascii="Arial" w:hAnsi="Arial" w:cs="Arial"/>
          <w:sz w:val="24"/>
          <w:szCs w:val="24"/>
        </w:rPr>
      </w:pPr>
    </w:p>
    <w:p w14:paraId="05961677" w14:textId="77777777" w:rsidR="00CB0192" w:rsidRPr="00E45501" w:rsidRDefault="00CB0192" w:rsidP="00CB0192">
      <w:pPr>
        <w:rPr>
          <w:rFonts w:ascii="Arial" w:hAnsi="Arial" w:cs="Arial"/>
          <w:b/>
          <w:bCs/>
          <w:sz w:val="24"/>
          <w:szCs w:val="24"/>
          <w:u w:val="single"/>
        </w:rPr>
      </w:pPr>
      <w:r w:rsidRPr="00E45501">
        <w:rPr>
          <w:rFonts w:ascii="Arial" w:hAnsi="Arial" w:cs="Arial"/>
          <w:b/>
          <w:bCs/>
          <w:sz w:val="24"/>
          <w:szCs w:val="24"/>
          <w:u w:val="single"/>
        </w:rPr>
        <w:t>Medidas de prevención</w:t>
      </w:r>
    </w:p>
    <w:p w14:paraId="376168BB" w14:textId="5B9B4D15" w:rsidR="006B588C" w:rsidRPr="00CB0192" w:rsidRDefault="00CB0192" w:rsidP="00CB0192">
      <w:pPr>
        <w:pStyle w:val="Prrafodelista"/>
        <w:numPr>
          <w:ilvl w:val="0"/>
          <w:numId w:val="2"/>
        </w:numPr>
        <w:rPr>
          <w:rFonts w:ascii="Arial" w:hAnsi="Arial" w:cs="Arial"/>
          <w:sz w:val="24"/>
          <w:szCs w:val="24"/>
        </w:rPr>
      </w:pPr>
      <w:r w:rsidRPr="00CB0192">
        <w:rPr>
          <w:rFonts w:ascii="Arial" w:hAnsi="Arial" w:cs="Arial"/>
          <w:sz w:val="24"/>
          <w:szCs w:val="24"/>
        </w:rPr>
        <w:t xml:space="preserve">Preservar fauna auxiliar autóctona, fundamentalmente ácaros </w:t>
      </w:r>
      <w:proofErr w:type="spellStart"/>
      <w:r w:rsidRPr="00CB0192">
        <w:rPr>
          <w:rFonts w:ascii="Arial" w:hAnsi="Arial" w:cs="Arial"/>
          <w:sz w:val="24"/>
          <w:szCs w:val="24"/>
        </w:rPr>
        <w:t>fitoseidos</w:t>
      </w:r>
      <w:proofErr w:type="spellEnd"/>
    </w:p>
    <w:p w14:paraId="6FE912FD" w14:textId="0AC26189" w:rsidR="00CB0192" w:rsidRPr="00CB0192" w:rsidRDefault="00CB0192" w:rsidP="00CB0192">
      <w:pPr>
        <w:pStyle w:val="Prrafodelista"/>
        <w:numPr>
          <w:ilvl w:val="0"/>
          <w:numId w:val="2"/>
        </w:numPr>
        <w:rPr>
          <w:rFonts w:ascii="Arial" w:hAnsi="Arial" w:cs="Arial"/>
          <w:sz w:val="24"/>
          <w:szCs w:val="24"/>
        </w:rPr>
      </w:pPr>
      <w:r w:rsidRPr="00CB0192">
        <w:rPr>
          <w:rFonts w:ascii="Arial" w:hAnsi="Arial" w:cs="Arial"/>
          <w:sz w:val="24"/>
          <w:szCs w:val="24"/>
        </w:rPr>
        <w:t>Retirada de partes vegetales afectadas contribuye a bajar poblaciones</w:t>
      </w:r>
    </w:p>
    <w:p w14:paraId="5E248847" w14:textId="5A38DE49" w:rsidR="00CB0192" w:rsidRDefault="00CB0192" w:rsidP="00CB0192">
      <w:pPr>
        <w:pStyle w:val="Prrafodelista"/>
        <w:numPr>
          <w:ilvl w:val="0"/>
          <w:numId w:val="2"/>
        </w:numPr>
        <w:rPr>
          <w:rFonts w:ascii="Arial" w:hAnsi="Arial" w:cs="Arial"/>
          <w:sz w:val="24"/>
          <w:szCs w:val="24"/>
        </w:rPr>
      </w:pPr>
      <w:r w:rsidRPr="00CB0192">
        <w:rPr>
          <w:rFonts w:ascii="Arial" w:hAnsi="Arial" w:cs="Arial"/>
          <w:sz w:val="24"/>
          <w:szCs w:val="24"/>
        </w:rPr>
        <w:t>Lavados con agua a presión en zonas afectadas</w:t>
      </w:r>
    </w:p>
    <w:p w14:paraId="52B47C0C" w14:textId="77777777" w:rsidR="00A41376" w:rsidRPr="00CB0192" w:rsidRDefault="00A41376" w:rsidP="00A41376">
      <w:pPr>
        <w:pStyle w:val="Prrafodelista"/>
        <w:rPr>
          <w:rFonts w:ascii="Arial" w:hAnsi="Arial" w:cs="Arial"/>
          <w:sz w:val="24"/>
          <w:szCs w:val="24"/>
        </w:rPr>
      </w:pPr>
    </w:p>
    <w:p w14:paraId="0834DF09" w14:textId="02E5CCE6" w:rsidR="006B588C" w:rsidRPr="00A41376" w:rsidRDefault="006B588C" w:rsidP="00A41376">
      <w:pPr>
        <w:pStyle w:val="Prrafodelista"/>
        <w:numPr>
          <w:ilvl w:val="0"/>
          <w:numId w:val="4"/>
        </w:numPr>
        <w:rPr>
          <w:rFonts w:ascii="Arial" w:hAnsi="Arial" w:cs="Arial"/>
          <w:b/>
          <w:bCs/>
          <w:sz w:val="24"/>
          <w:szCs w:val="24"/>
        </w:rPr>
      </w:pPr>
      <w:r w:rsidRPr="00A41376">
        <w:rPr>
          <w:rFonts w:ascii="Arial" w:hAnsi="Arial" w:cs="Arial"/>
          <w:b/>
          <w:bCs/>
          <w:sz w:val="24"/>
          <w:szCs w:val="24"/>
        </w:rPr>
        <w:t>Cochinilla</w:t>
      </w:r>
    </w:p>
    <w:p w14:paraId="0EC60574" w14:textId="27B452FF" w:rsidR="00BA0A71" w:rsidRDefault="00BA0A71" w:rsidP="00BA0A71">
      <w:pPr>
        <w:jc w:val="both"/>
        <w:rPr>
          <w:rFonts w:ascii="Arial" w:hAnsi="Arial" w:cs="Arial"/>
          <w:sz w:val="24"/>
          <w:szCs w:val="24"/>
        </w:rPr>
      </w:pPr>
      <w:r w:rsidRPr="00BA0A71">
        <w:rPr>
          <w:rFonts w:ascii="Arial" w:hAnsi="Arial" w:cs="Arial"/>
          <w:sz w:val="24"/>
          <w:szCs w:val="24"/>
        </w:rPr>
        <w:t xml:space="preserve">En el aguacatero, la plaga se suele encontrar principalmente en el envés de las hojas, ramas y frutos. Al alimentarse de la savia de la planta, provoca el debilitamiento de </w:t>
      </w:r>
      <w:proofErr w:type="gramStart"/>
      <w:r w:rsidRPr="00BA0A71">
        <w:rPr>
          <w:rFonts w:ascii="Arial" w:hAnsi="Arial" w:cs="Arial"/>
          <w:sz w:val="24"/>
          <w:szCs w:val="24"/>
        </w:rPr>
        <w:t>la</w:t>
      </w:r>
      <w:r w:rsidR="00A70D6C">
        <w:rPr>
          <w:rFonts w:ascii="Arial" w:hAnsi="Arial" w:cs="Arial"/>
          <w:sz w:val="24"/>
          <w:szCs w:val="24"/>
        </w:rPr>
        <w:t xml:space="preserve"> </w:t>
      </w:r>
      <w:r w:rsidRPr="00BA0A71">
        <w:rPr>
          <w:rFonts w:ascii="Arial" w:hAnsi="Arial" w:cs="Arial"/>
          <w:sz w:val="24"/>
          <w:szCs w:val="24"/>
        </w:rPr>
        <w:t>misma</w:t>
      </w:r>
      <w:proofErr w:type="gramEnd"/>
      <w:r w:rsidRPr="00BA0A71">
        <w:rPr>
          <w:rFonts w:ascii="Arial" w:hAnsi="Arial" w:cs="Arial"/>
          <w:sz w:val="24"/>
          <w:szCs w:val="24"/>
        </w:rPr>
        <w:t xml:space="preserve">, y además secreta melaza, que favorece el desarrollo del hongo denominado negrilla o fumagina. </w:t>
      </w:r>
    </w:p>
    <w:p w14:paraId="793BBF6E" w14:textId="72926AC0" w:rsidR="00BA0A71" w:rsidRDefault="00BA0A71" w:rsidP="00BA0A71">
      <w:pPr>
        <w:jc w:val="both"/>
        <w:rPr>
          <w:rFonts w:ascii="Arial" w:hAnsi="Arial" w:cs="Arial"/>
          <w:sz w:val="24"/>
          <w:szCs w:val="24"/>
        </w:rPr>
      </w:pPr>
      <w:r w:rsidRPr="00BA0A71">
        <w:rPr>
          <w:rFonts w:ascii="Arial" w:hAnsi="Arial" w:cs="Arial"/>
          <w:sz w:val="24"/>
          <w:szCs w:val="24"/>
        </w:rPr>
        <w:t xml:space="preserve">Este hongo disminuye la superficie fotosintética, contribuyendo a reducir la producción de la planta y causando defoliación, e incluso llegando a ocasionar la muerte en plantas jóvenes, de manera puntual. Por otra parte, la presencia de la melaza atrae a las hormigas, que favorecen la rápida dispersión de la plaga y dificultan la acción de los enemigos naturales. </w:t>
      </w:r>
    </w:p>
    <w:p w14:paraId="4693DBC2" w14:textId="5B9A34D8" w:rsidR="00A70D6C" w:rsidRDefault="00FA65D1" w:rsidP="00CD07CC">
      <w:pPr>
        <w:rPr>
          <w:rFonts w:ascii="Arial" w:hAnsi="Arial" w:cs="Arial"/>
          <w:sz w:val="24"/>
          <w:szCs w:val="24"/>
        </w:rPr>
      </w:pPr>
      <w:r>
        <w:rPr>
          <w:rFonts w:ascii="Arial" w:hAnsi="Arial" w:cs="Arial"/>
          <w:sz w:val="24"/>
          <w:szCs w:val="24"/>
        </w:rPr>
        <w:t>La presencia de la negrilla afecta tanto a la superficie foliar como al fruto, originando los daños indirectos más importantes</w:t>
      </w:r>
      <w:r w:rsidR="00A70D6C">
        <w:rPr>
          <w:rFonts w:ascii="Arial" w:hAnsi="Arial" w:cs="Arial"/>
          <w:sz w:val="24"/>
          <w:szCs w:val="24"/>
        </w:rPr>
        <w:t xml:space="preserve"> al depreciar comercialmente los frutos.</w:t>
      </w:r>
    </w:p>
    <w:p w14:paraId="2907F0C6" w14:textId="045B7793" w:rsidR="00A70D6C" w:rsidRPr="00E45501" w:rsidRDefault="00A70D6C" w:rsidP="00CD07CC">
      <w:pPr>
        <w:rPr>
          <w:rFonts w:ascii="Arial" w:hAnsi="Arial" w:cs="Arial"/>
          <w:b/>
          <w:bCs/>
          <w:sz w:val="24"/>
          <w:szCs w:val="24"/>
          <w:u w:val="single"/>
        </w:rPr>
      </w:pPr>
      <w:r w:rsidRPr="00E45501">
        <w:rPr>
          <w:rFonts w:ascii="Arial" w:hAnsi="Arial" w:cs="Arial"/>
          <w:b/>
          <w:bCs/>
          <w:sz w:val="24"/>
          <w:szCs w:val="24"/>
          <w:u w:val="single"/>
        </w:rPr>
        <w:t>Medidas de prevención</w:t>
      </w:r>
    </w:p>
    <w:p w14:paraId="4406E40C" w14:textId="69D893F5" w:rsidR="00A70D6C" w:rsidRDefault="00A70D6C" w:rsidP="00A70D6C">
      <w:pPr>
        <w:pStyle w:val="Prrafodelista"/>
        <w:numPr>
          <w:ilvl w:val="0"/>
          <w:numId w:val="1"/>
        </w:numPr>
        <w:rPr>
          <w:rFonts w:ascii="Arial" w:hAnsi="Arial" w:cs="Arial"/>
          <w:sz w:val="24"/>
          <w:szCs w:val="24"/>
        </w:rPr>
      </w:pPr>
      <w:r>
        <w:rPr>
          <w:rFonts w:ascii="Arial" w:hAnsi="Arial" w:cs="Arial"/>
          <w:sz w:val="24"/>
          <w:szCs w:val="24"/>
        </w:rPr>
        <w:t>Preservar la fauna auxiliar</w:t>
      </w:r>
    </w:p>
    <w:p w14:paraId="34B0FB4A" w14:textId="64ABD15C" w:rsidR="00A70D6C" w:rsidRDefault="00A70D6C" w:rsidP="00A70D6C">
      <w:pPr>
        <w:pStyle w:val="Prrafodelista"/>
        <w:numPr>
          <w:ilvl w:val="0"/>
          <w:numId w:val="1"/>
        </w:numPr>
        <w:rPr>
          <w:rFonts w:ascii="Arial" w:hAnsi="Arial" w:cs="Arial"/>
          <w:sz w:val="24"/>
          <w:szCs w:val="24"/>
        </w:rPr>
      </w:pPr>
      <w:r>
        <w:rPr>
          <w:rFonts w:ascii="Arial" w:hAnsi="Arial" w:cs="Arial"/>
          <w:sz w:val="24"/>
          <w:szCs w:val="24"/>
        </w:rPr>
        <w:t>Mantener buena aireación mediante podas de limpieza</w:t>
      </w:r>
    </w:p>
    <w:p w14:paraId="2E8BB008" w14:textId="5F4C0ABA" w:rsidR="00A70D6C" w:rsidRDefault="00A70D6C" w:rsidP="00A70D6C">
      <w:pPr>
        <w:pStyle w:val="Prrafodelista"/>
        <w:numPr>
          <w:ilvl w:val="0"/>
          <w:numId w:val="1"/>
        </w:numPr>
        <w:rPr>
          <w:rFonts w:ascii="Arial" w:hAnsi="Arial" w:cs="Arial"/>
          <w:sz w:val="24"/>
          <w:szCs w:val="24"/>
        </w:rPr>
      </w:pPr>
      <w:r>
        <w:rPr>
          <w:rFonts w:ascii="Arial" w:hAnsi="Arial" w:cs="Arial"/>
          <w:sz w:val="24"/>
          <w:szCs w:val="24"/>
        </w:rPr>
        <w:t>Equilibrar abonos nitrogenados, evitando crecimiento vegetativo desmesurado</w:t>
      </w:r>
    </w:p>
    <w:p w14:paraId="03445E09" w14:textId="21E214EB" w:rsidR="00A70D6C" w:rsidRDefault="00A70D6C" w:rsidP="00A70D6C">
      <w:pPr>
        <w:pStyle w:val="Prrafodelista"/>
        <w:numPr>
          <w:ilvl w:val="0"/>
          <w:numId w:val="1"/>
        </w:numPr>
        <w:rPr>
          <w:rFonts w:ascii="Arial" w:hAnsi="Arial" w:cs="Arial"/>
          <w:sz w:val="24"/>
          <w:szCs w:val="24"/>
        </w:rPr>
      </w:pPr>
      <w:r>
        <w:rPr>
          <w:rFonts w:ascii="Arial" w:hAnsi="Arial" w:cs="Arial"/>
          <w:sz w:val="24"/>
          <w:szCs w:val="24"/>
        </w:rPr>
        <w:t>Controlar hormigas mediante cebos</w:t>
      </w:r>
      <w:r w:rsidR="006070FC">
        <w:rPr>
          <w:rFonts w:ascii="Arial" w:hAnsi="Arial" w:cs="Arial"/>
          <w:sz w:val="24"/>
          <w:szCs w:val="24"/>
        </w:rPr>
        <w:t>,</w:t>
      </w:r>
      <w:r>
        <w:rPr>
          <w:rFonts w:ascii="Arial" w:hAnsi="Arial" w:cs="Arial"/>
          <w:sz w:val="24"/>
          <w:szCs w:val="24"/>
        </w:rPr>
        <w:t xml:space="preserve"> tratamientos al suelo</w:t>
      </w:r>
    </w:p>
    <w:p w14:paraId="79494001" w14:textId="71BFF39F" w:rsidR="00262023" w:rsidRDefault="00262023" w:rsidP="00A70D6C">
      <w:pPr>
        <w:pStyle w:val="Prrafodelista"/>
        <w:numPr>
          <w:ilvl w:val="0"/>
          <w:numId w:val="1"/>
        </w:numPr>
        <w:rPr>
          <w:rFonts w:ascii="Arial" w:hAnsi="Arial" w:cs="Arial"/>
          <w:sz w:val="24"/>
          <w:szCs w:val="24"/>
        </w:rPr>
      </w:pPr>
      <w:r>
        <w:rPr>
          <w:rFonts w:ascii="Arial" w:hAnsi="Arial" w:cs="Arial"/>
          <w:sz w:val="24"/>
          <w:szCs w:val="24"/>
        </w:rPr>
        <w:t>Eliminar brotes afectados</w:t>
      </w:r>
    </w:p>
    <w:p w14:paraId="6BF20F33" w14:textId="6FFD64A8" w:rsidR="00262023" w:rsidRDefault="00262023" w:rsidP="00A70D6C">
      <w:pPr>
        <w:pStyle w:val="Prrafodelista"/>
        <w:numPr>
          <w:ilvl w:val="0"/>
          <w:numId w:val="1"/>
        </w:numPr>
        <w:rPr>
          <w:rFonts w:ascii="Arial" w:hAnsi="Arial" w:cs="Arial"/>
          <w:sz w:val="24"/>
          <w:szCs w:val="24"/>
        </w:rPr>
      </w:pPr>
      <w:r>
        <w:rPr>
          <w:rFonts w:ascii="Arial" w:hAnsi="Arial" w:cs="Arial"/>
          <w:sz w:val="24"/>
          <w:szCs w:val="24"/>
        </w:rPr>
        <w:lastRenderedPageBreak/>
        <w:t>Podar las ramas más bajas para que no toquen el suelo</w:t>
      </w:r>
    </w:p>
    <w:p w14:paraId="670B7FE2" w14:textId="77777777" w:rsidR="00262023" w:rsidRPr="00A70D6C" w:rsidRDefault="00262023" w:rsidP="00262023">
      <w:pPr>
        <w:pStyle w:val="Prrafodelista"/>
        <w:rPr>
          <w:rFonts w:ascii="Arial" w:hAnsi="Arial" w:cs="Arial"/>
          <w:sz w:val="24"/>
          <w:szCs w:val="24"/>
        </w:rPr>
      </w:pPr>
    </w:p>
    <w:p w14:paraId="54727463" w14:textId="77777777" w:rsidR="00C44866" w:rsidRDefault="00F972DD" w:rsidP="00C44866">
      <w:pPr>
        <w:keepNext/>
        <w:jc w:val="center"/>
      </w:pPr>
      <w:r>
        <w:rPr>
          <w:noProof/>
        </w:rPr>
        <w:drawing>
          <wp:inline distT="0" distB="0" distL="0" distR="0" wp14:anchorId="1AC8F723" wp14:editId="6B00E072">
            <wp:extent cx="4391025" cy="2357120"/>
            <wp:effectExtent l="0" t="0" r="9525" b="5080"/>
            <wp:docPr id="7" name="Imagen 7" descr="▷ Plagas y Enfermedades del Aguacate: Síntomas, Control y Prev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lagas y Enfermedades del Aguacate: Síntomas, Control y Prevenc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373" cy="2358917"/>
                    </a:xfrm>
                    <a:prstGeom prst="rect">
                      <a:avLst/>
                    </a:prstGeom>
                    <a:noFill/>
                    <a:ln>
                      <a:noFill/>
                    </a:ln>
                  </pic:spPr>
                </pic:pic>
              </a:graphicData>
            </a:graphic>
          </wp:inline>
        </w:drawing>
      </w:r>
    </w:p>
    <w:p w14:paraId="578099FB" w14:textId="53837E72" w:rsidR="00F972DD" w:rsidRPr="00C44866" w:rsidRDefault="00C44866" w:rsidP="00C44866">
      <w:pPr>
        <w:pStyle w:val="Descripcin"/>
        <w:jc w:val="center"/>
        <w:rPr>
          <w:rFonts w:ascii="Arial" w:hAnsi="Arial" w:cs="Arial"/>
          <w:b/>
          <w:bCs/>
          <w:sz w:val="24"/>
          <w:szCs w:val="24"/>
        </w:rPr>
      </w:pPr>
      <w:proofErr w:type="spellStart"/>
      <w:r w:rsidRPr="00C44866">
        <w:rPr>
          <w:b/>
          <w:bCs/>
          <w:sz w:val="24"/>
          <w:szCs w:val="24"/>
        </w:rPr>
        <w:t>Sintomas</w:t>
      </w:r>
      <w:proofErr w:type="spellEnd"/>
      <w:r w:rsidRPr="00C44866">
        <w:rPr>
          <w:b/>
          <w:bCs/>
          <w:sz w:val="24"/>
          <w:szCs w:val="24"/>
        </w:rPr>
        <w:t xml:space="preserve"> de cochinilla</w:t>
      </w:r>
    </w:p>
    <w:p w14:paraId="48D9F2BE" w14:textId="6C424FBE" w:rsidR="00F972DD" w:rsidRDefault="00F972DD" w:rsidP="00F972DD">
      <w:pPr>
        <w:rPr>
          <w:rFonts w:ascii="Arial" w:hAnsi="Arial" w:cs="Arial"/>
          <w:sz w:val="24"/>
          <w:szCs w:val="24"/>
        </w:rPr>
      </w:pPr>
    </w:p>
    <w:p w14:paraId="053C1CF9" w14:textId="77777777" w:rsidR="00C44866" w:rsidRDefault="00F972DD" w:rsidP="00C44866">
      <w:pPr>
        <w:keepNext/>
        <w:jc w:val="center"/>
      </w:pPr>
      <w:r>
        <w:rPr>
          <w:noProof/>
        </w:rPr>
        <w:drawing>
          <wp:inline distT="0" distB="0" distL="0" distR="0" wp14:anchorId="6DB719BC" wp14:editId="4BA1BC50">
            <wp:extent cx="4305300" cy="3233368"/>
            <wp:effectExtent l="0" t="0" r="0" b="5715"/>
            <wp:docPr id="9" name="Imagen 9" descr="Pin en Enfermedades y pl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en Enfermedades y pla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3272" cy="3239355"/>
                    </a:xfrm>
                    <a:prstGeom prst="rect">
                      <a:avLst/>
                    </a:prstGeom>
                    <a:noFill/>
                    <a:ln>
                      <a:noFill/>
                    </a:ln>
                  </pic:spPr>
                </pic:pic>
              </a:graphicData>
            </a:graphic>
          </wp:inline>
        </w:drawing>
      </w:r>
    </w:p>
    <w:p w14:paraId="46FA1B5E" w14:textId="2E16471E" w:rsidR="00F972DD" w:rsidRPr="00C44866" w:rsidRDefault="00C44866" w:rsidP="00C44866">
      <w:pPr>
        <w:pStyle w:val="Descripcin"/>
        <w:jc w:val="center"/>
        <w:rPr>
          <w:b/>
          <w:bCs/>
          <w:noProof/>
          <w:sz w:val="24"/>
          <w:szCs w:val="24"/>
        </w:rPr>
      </w:pPr>
      <w:r w:rsidRPr="00C44866">
        <w:rPr>
          <w:b/>
          <w:bCs/>
          <w:sz w:val="24"/>
          <w:szCs w:val="24"/>
        </w:rPr>
        <w:t>Negrilla en tallos y Hojas</w:t>
      </w:r>
    </w:p>
    <w:p w14:paraId="7302263A" w14:textId="3481631A" w:rsidR="00081F74" w:rsidRDefault="00081F74" w:rsidP="00081F74">
      <w:pPr>
        <w:rPr>
          <w:rFonts w:ascii="Arial" w:hAnsi="Arial" w:cs="Arial"/>
          <w:sz w:val="20"/>
          <w:szCs w:val="20"/>
        </w:rPr>
      </w:pPr>
    </w:p>
    <w:p w14:paraId="62C3A2CD" w14:textId="3A26331B" w:rsidR="00081F74" w:rsidRPr="00362C3A" w:rsidRDefault="00081F74" w:rsidP="00081F74">
      <w:pPr>
        <w:rPr>
          <w:rFonts w:ascii="Arial" w:hAnsi="Arial" w:cs="Arial"/>
          <w:b/>
          <w:bCs/>
          <w:sz w:val="24"/>
          <w:szCs w:val="24"/>
        </w:rPr>
      </w:pPr>
      <w:r w:rsidRPr="00362C3A">
        <w:rPr>
          <w:rFonts w:ascii="Arial" w:hAnsi="Arial" w:cs="Arial"/>
          <w:b/>
          <w:bCs/>
          <w:sz w:val="24"/>
          <w:szCs w:val="24"/>
        </w:rPr>
        <w:t xml:space="preserve">4 </w:t>
      </w:r>
      <w:proofErr w:type="gramStart"/>
      <w:r w:rsidR="00A518E0" w:rsidRPr="00362C3A">
        <w:rPr>
          <w:rFonts w:ascii="Arial" w:hAnsi="Arial" w:cs="Arial"/>
          <w:b/>
          <w:bCs/>
          <w:sz w:val="24"/>
          <w:szCs w:val="24"/>
        </w:rPr>
        <w:t>Minador</w:t>
      </w:r>
      <w:proofErr w:type="gramEnd"/>
      <w:r w:rsidR="00A518E0" w:rsidRPr="00362C3A">
        <w:rPr>
          <w:rFonts w:ascii="Arial" w:hAnsi="Arial" w:cs="Arial"/>
          <w:b/>
          <w:bCs/>
          <w:sz w:val="24"/>
          <w:szCs w:val="24"/>
        </w:rPr>
        <w:t xml:space="preserve"> de la Hoja </w:t>
      </w:r>
      <w:r w:rsidR="00926626" w:rsidRPr="00362C3A">
        <w:rPr>
          <w:rFonts w:ascii="Arial" w:hAnsi="Arial" w:cs="Arial"/>
          <w:sz w:val="24"/>
          <w:szCs w:val="24"/>
        </w:rPr>
        <w:t>(</w:t>
      </w:r>
      <w:proofErr w:type="spellStart"/>
      <w:r w:rsidR="00926626" w:rsidRPr="00362C3A">
        <w:rPr>
          <w:rFonts w:ascii="Arial" w:hAnsi="Arial" w:cs="Arial"/>
          <w:sz w:val="24"/>
          <w:szCs w:val="24"/>
        </w:rPr>
        <w:t>Caloptilia</w:t>
      </w:r>
      <w:proofErr w:type="spellEnd"/>
      <w:r w:rsidR="00926626" w:rsidRPr="00362C3A">
        <w:rPr>
          <w:rFonts w:ascii="Arial" w:hAnsi="Arial" w:cs="Arial"/>
          <w:sz w:val="24"/>
          <w:szCs w:val="24"/>
        </w:rPr>
        <w:t xml:space="preserve"> </w:t>
      </w:r>
      <w:proofErr w:type="spellStart"/>
      <w:r w:rsidR="00926626" w:rsidRPr="00362C3A">
        <w:rPr>
          <w:rFonts w:ascii="Arial" w:hAnsi="Arial" w:cs="Arial"/>
          <w:sz w:val="24"/>
          <w:szCs w:val="24"/>
        </w:rPr>
        <w:t>persea</w:t>
      </w:r>
      <w:proofErr w:type="spellEnd"/>
      <w:r w:rsidR="00926626" w:rsidRPr="00362C3A">
        <w:rPr>
          <w:rFonts w:ascii="Arial" w:hAnsi="Arial" w:cs="Arial"/>
          <w:sz w:val="24"/>
          <w:szCs w:val="24"/>
        </w:rPr>
        <w:t>)</w:t>
      </w:r>
    </w:p>
    <w:p w14:paraId="15BA7748" w14:textId="7190BD4E" w:rsidR="00362C3A" w:rsidRPr="00362C3A" w:rsidRDefault="00362C3A" w:rsidP="00362C3A">
      <w:pPr>
        <w:rPr>
          <w:rFonts w:ascii="Arial" w:hAnsi="Arial" w:cs="Arial"/>
          <w:sz w:val="24"/>
          <w:szCs w:val="24"/>
          <w:shd w:val="clear" w:color="auto" w:fill="FFFFFF"/>
        </w:rPr>
      </w:pPr>
      <w:r w:rsidRPr="00362C3A">
        <w:rPr>
          <w:rFonts w:ascii="Arial" w:hAnsi="Arial" w:cs="Arial"/>
          <w:sz w:val="24"/>
          <w:szCs w:val="24"/>
          <w:shd w:val="clear" w:color="auto" w:fill="FFFFFF"/>
        </w:rPr>
        <w:t xml:space="preserve">Los minadores de las hojas son larvas del insecto díptero perteneciente al género </w:t>
      </w:r>
      <w:proofErr w:type="spellStart"/>
      <w:r w:rsidRPr="00362C3A">
        <w:rPr>
          <w:rFonts w:ascii="Arial" w:hAnsi="Arial" w:cs="Arial"/>
          <w:sz w:val="24"/>
          <w:szCs w:val="24"/>
          <w:shd w:val="clear" w:color="auto" w:fill="FFFFFF"/>
        </w:rPr>
        <w:t>Liriomyza</w:t>
      </w:r>
      <w:proofErr w:type="spellEnd"/>
      <w:r w:rsidRPr="00362C3A">
        <w:rPr>
          <w:rFonts w:ascii="Arial" w:hAnsi="Arial" w:cs="Arial"/>
          <w:sz w:val="24"/>
          <w:szCs w:val="24"/>
          <w:shd w:val="clear" w:color="auto" w:fill="FFFFFF"/>
        </w:rPr>
        <w:t>. No presenta un grave peligro siempre que se controle la plaga.</w:t>
      </w:r>
    </w:p>
    <w:p w14:paraId="0684A800" w14:textId="77777777" w:rsidR="00362C3A" w:rsidRPr="00362C3A" w:rsidRDefault="00362C3A" w:rsidP="00362C3A">
      <w:pPr>
        <w:rPr>
          <w:rFonts w:ascii="Arial" w:hAnsi="Arial" w:cs="Arial"/>
          <w:sz w:val="24"/>
          <w:szCs w:val="24"/>
        </w:rPr>
      </w:pPr>
      <w:r w:rsidRPr="00362C3A">
        <w:rPr>
          <w:rFonts w:ascii="Arial" w:hAnsi="Arial" w:cs="Arial"/>
          <w:sz w:val="24"/>
          <w:szCs w:val="24"/>
        </w:rPr>
        <w:lastRenderedPageBreak/>
        <w:t>Se alimenta del follaje a cualquier altura del árbol, empieza el daño por las ramas más cercana al suelo. En frutos pueden hacer también algunas galerías sobre la epidermis.</w:t>
      </w:r>
    </w:p>
    <w:p w14:paraId="6A27AD2A" w14:textId="36CD1D61" w:rsidR="00362C3A" w:rsidRPr="00362C3A" w:rsidRDefault="00362C3A" w:rsidP="00362C3A">
      <w:pPr>
        <w:rPr>
          <w:rFonts w:ascii="Arial" w:hAnsi="Arial" w:cs="Arial"/>
          <w:sz w:val="24"/>
          <w:szCs w:val="24"/>
        </w:rPr>
      </w:pPr>
      <w:r w:rsidRPr="00362C3A">
        <w:rPr>
          <w:rFonts w:ascii="Arial" w:hAnsi="Arial" w:cs="Arial"/>
          <w:sz w:val="24"/>
          <w:szCs w:val="24"/>
        </w:rPr>
        <w:t>Las hembras adultas hacen agujeros redondos en el haz de la hoja para extraer la savia de la planta. Mientras que las larvas hacen agujeros en las hojas reduciendo la fotosíntesis pudiendo provocar la caída de la hoja.</w:t>
      </w:r>
    </w:p>
    <w:p w14:paraId="09F84BC2" w14:textId="770F0186" w:rsidR="00926626" w:rsidRPr="00362C3A" w:rsidRDefault="00F2247F" w:rsidP="00362C3A">
      <w:pPr>
        <w:jc w:val="both"/>
        <w:rPr>
          <w:rFonts w:ascii="Arial" w:hAnsi="Arial" w:cs="Arial"/>
          <w:sz w:val="24"/>
          <w:szCs w:val="24"/>
        </w:rPr>
      </w:pPr>
      <w:r w:rsidRPr="00362C3A">
        <w:rPr>
          <w:rFonts w:ascii="Arial" w:hAnsi="Arial" w:cs="Arial"/>
          <w:sz w:val="24"/>
          <w:szCs w:val="24"/>
        </w:rPr>
        <w:t>Produce galerías en los primeros estados de desarrollo y entre las venas de las hojas jóvenes llegando a producir orificios en las hojas. Pliega el borde de la hoja para realizar la pupa. Existe pocos estudios y se desconoce su ciclo de vida y sus enemigos naturales.</w:t>
      </w:r>
      <w:r w:rsidR="00926626" w:rsidRPr="00362C3A">
        <w:rPr>
          <w:rFonts w:ascii="Arial" w:hAnsi="Arial" w:cs="Arial"/>
          <w:sz w:val="24"/>
          <w:szCs w:val="24"/>
        </w:rPr>
        <w:t xml:space="preserve"> Se alimentan del follaje del aguacate y ocasionalmente consumen los frutos.</w:t>
      </w:r>
    </w:p>
    <w:p w14:paraId="3833D554" w14:textId="3827DAA0" w:rsidR="00F2247F" w:rsidRPr="00362C3A" w:rsidRDefault="00F2247F" w:rsidP="00362C3A">
      <w:pPr>
        <w:jc w:val="both"/>
        <w:rPr>
          <w:rFonts w:ascii="Arial" w:hAnsi="Arial" w:cs="Arial"/>
          <w:sz w:val="24"/>
          <w:szCs w:val="24"/>
        </w:rPr>
      </w:pPr>
      <w:r w:rsidRPr="00362C3A">
        <w:rPr>
          <w:rFonts w:ascii="Arial" w:hAnsi="Arial" w:cs="Arial"/>
          <w:sz w:val="24"/>
          <w:szCs w:val="24"/>
        </w:rPr>
        <w:t xml:space="preserve">El adulto de este medidor de hojas es una polilla de tamaño mediano con una coloración blanca grisácea en sus alas. Las larvas de estadios tempranos miden 1,2 cm o menos en tamaño y son regularmente de coloración grisácea o negra. En menos de una semana crecen hasta alcanzar una longitud de 2,5 cm o </w:t>
      </w:r>
      <w:proofErr w:type="spellStart"/>
      <w:r w:rsidRPr="00362C3A">
        <w:rPr>
          <w:rFonts w:ascii="Arial" w:hAnsi="Arial" w:cs="Arial"/>
          <w:sz w:val="24"/>
          <w:szCs w:val="24"/>
        </w:rPr>
        <w:t>mas</w:t>
      </w:r>
      <w:proofErr w:type="spellEnd"/>
      <w:r w:rsidRPr="00362C3A">
        <w:rPr>
          <w:rFonts w:ascii="Arial" w:hAnsi="Arial" w:cs="Arial"/>
          <w:sz w:val="24"/>
          <w:szCs w:val="24"/>
        </w:rPr>
        <w:t xml:space="preserve"> de tamaño. Las larvas de mayor edad tienen una coloración marrón grisácea o grisácea amarillenta. La larva además de alimentarse de las </w:t>
      </w:r>
      <w:proofErr w:type="gramStart"/>
      <w:r w:rsidRPr="00362C3A">
        <w:rPr>
          <w:rFonts w:ascii="Arial" w:hAnsi="Arial" w:cs="Arial"/>
          <w:sz w:val="24"/>
          <w:szCs w:val="24"/>
        </w:rPr>
        <w:t>hojas,</w:t>
      </w:r>
      <w:proofErr w:type="gramEnd"/>
      <w:r w:rsidRPr="00362C3A">
        <w:rPr>
          <w:rFonts w:ascii="Arial" w:hAnsi="Arial" w:cs="Arial"/>
          <w:sz w:val="24"/>
          <w:szCs w:val="24"/>
        </w:rPr>
        <w:t xml:space="preserve"> puede consumir inflorescencias y a veces frutas. </w:t>
      </w:r>
    </w:p>
    <w:p w14:paraId="053AE2D2" w14:textId="3F1C3DE6" w:rsidR="00F2247F" w:rsidRPr="00362C3A" w:rsidRDefault="00F2247F" w:rsidP="00362C3A">
      <w:pPr>
        <w:rPr>
          <w:rFonts w:ascii="Arial" w:hAnsi="Arial" w:cs="Arial"/>
          <w:sz w:val="24"/>
          <w:szCs w:val="24"/>
        </w:rPr>
      </w:pPr>
    </w:p>
    <w:p w14:paraId="397F6F74" w14:textId="751DB281" w:rsidR="00F2247F" w:rsidRPr="00E45501" w:rsidRDefault="00F2247F" w:rsidP="00362C3A">
      <w:pPr>
        <w:rPr>
          <w:rFonts w:ascii="Arial" w:hAnsi="Arial" w:cs="Arial"/>
          <w:b/>
          <w:bCs/>
          <w:sz w:val="24"/>
          <w:szCs w:val="24"/>
          <w:u w:val="single"/>
        </w:rPr>
      </w:pPr>
      <w:r w:rsidRPr="00E45501">
        <w:rPr>
          <w:rFonts w:ascii="Arial" w:hAnsi="Arial" w:cs="Arial"/>
          <w:b/>
          <w:bCs/>
          <w:sz w:val="24"/>
          <w:szCs w:val="24"/>
          <w:u w:val="single"/>
        </w:rPr>
        <w:t>Medidas de prevención</w:t>
      </w:r>
      <w:r w:rsidR="00B8353E">
        <w:rPr>
          <w:rFonts w:ascii="Arial" w:hAnsi="Arial" w:cs="Arial"/>
          <w:b/>
          <w:bCs/>
          <w:sz w:val="24"/>
          <w:szCs w:val="24"/>
          <w:u w:val="single"/>
        </w:rPr>
        <w:t xml:space="preserve"> y control</w:t>
      </w:r>
      <w:r w:rsidRPr="00E45501">
        <w:rPr>
          <w:rFonts w:ascii="Arial" w:hAnsi="Arial" w:cs="Arial"/>
          <w:b/>
          <w:bCs/>
          <w:sz w:val="24"/>
          <w:szCs w:val="24"/>
          <w:u w:val="single"/>
        </w:rPr>
        <w:t>:</w:t>
      </w:r>
    </w:p>
    <w:p w14:paraId="4A49DD41" w14:textId="100FC8DD" w:rsidR="00F2247F" w:rsidRPr="00305FF1" w:rsidRDefault="00F2247F" w:rsidP="00305FF1">
      <w:pPr>
        <w:pStyle w:val="Prrafodelista"/>
        <w:numPr>
          <w:ilvl w:val="0"/>
          <w:numId w:val="8"/>
        </w:numPr>
        <w:rPr>
          <w:rFonts w:ascii="Arial" w:hAnsi="Arial" w:cs="Arial"/>
          <w:b/>
          <w:bCs/>
          <w:sz w:val="24"/>
          <w:szCs w:val="24"/>
        </w:rPr>
      </w:pPr>
      <w:r w:rsidRPr="00305FF1">
        <w:rPr>
          <w:rFonts w:ascii="Arial" w:hAnsi="Arial" w:cs="Arial"/>
          <w:sz w:val="24"/>
          <w:szCs w:val="24"/>
        </w:rPr>
        <w:t xml:space="preserve">Se recomienda controlar con </w:t>
      </w:r>
      <w:proofErr w:type="spellStart"/>
      <w:r w:rsidRPr="00305FF1">
        <w:rPr>
          <w:rFonts w:ascii="Arial" w:hAnsi="Arial" w:cs="Arial"/>
          <w:sz w:val="24"/>
          <w:szCs w:val="24"/>
        </w:rPr>
        <w:t>Bacillus</w:t>
      </w:r>
      <w:proofErr w:type="spellEnd"/>
      <w:r w:rsidRPr="00305FF1">
        <w:rPr>
          <w:rFonts w:ascii="Arial" w:hAnsi="Arial" w:cs="Arial"/>
          <w:sz w:val="24"/>
          <w:szCs w:val="24"/>
        </w:rPr>
        <w:t xml:space="preserve"> </w:t>
      </w:r>
      <w:proofErr w:type="spellStart"/>
      <w:r w:rsidRPr="00305FF1">
        <w:rPr>
          <w:rFonts w:ascii="Arial" w:hAnsi="Arial" w:cs="Arial"/>
          <w:sz w:val="24"/>
          <w:szCs w:val="24"/>
        </w:rPr>
        <w:t>thuringiensis</w:t>
      </w:r>
      <w:proofErr w:type="spellEnd"/>
      <w:r w:rsidRPr="00305FF1">
        <w:rPr>
          <w:rFonts w:ascii="Arial" w:hAnsi="Arial" w:cs="Arial"/>
          <w:sz w:val="24"/>
          <w:szCs w:val="24"/>
        </w:rPr>
        <w:t xml:space="preserve"> (</w:t>
      </w:r>
      <w:proofErr w:type="spellStart"/>
      <w:r w:rsidRPr="00305FF1">
        <w:rPr>
          <w:rFonts w:ascii="Arial" w:hAnsi="Arial" w:cs="Arial"/>
          <w:sz w:val="24"/>
          <w:szCs w:val="24"/>
        </w:rPr>
        <w:t>B.t.s</w:t>
      </w:r>
      <w:proofErr w:type="spellEnd"/>
      <w:r w:rsidRPr="00305FF1">
        <w:rPr>
          <w:rFonts w:ascii="Arial" w:hAnsi="Arial" w:cs="Arial"/>
          <w:sz w:val="24"/>
          <w:szCs w:val="24"/>
        </w:rPr>
        <w:t>).</w:t>
      </w:r>
    </w:p>
    <w:p w14:paraId="7DFF9CD4" w14:textId="77777777" w:rsidR="00305FF1" w:rsidRPr="00305FF1" w:rsidRDefault="00305FF1" w:rsidP="00305FF1">
      <w:pPr>
        <w:pStyle w:val="Prrafodelista"/>
        <w:numPr>
          <w:ilvl w:val="0"/>
          <w:numId w:val="8"/>
        </w:numPr>
        <w:rPr>
          <w:rFonts w:ascii="Arial" w:eastAsia="Times New Roman" w:hAnsi="Arial" w:cs="Arial"/>
          <w:color w:val="333333"/>
          <w:sz w:val="24"/>
          <w:szCs w:val="24"/>
          <w:lang w:eastAsia="es-ES"/>
        </w:rPr>
      </w:pPr>
      <w:r w:rsidRPr="00362C3A">
        <w:rPr>
          <w:rFonts w:ascii="Arial" w:eastAsia="Times New Roman" w:hAnsi="Arial" w:cs="Arial"/>
          <w:color w:val="333333"/>
          <w:sz w:val="24"/>
          <w:szCs w:val="24"/>
          <w:lang w:eastAsia="es-ES"/>
        </w:rPr>
        <w:t xml:space="preserve">Se </w:t>
      </w:r>
      <w:r w:rsidRPr="00305FF1">
        <w:rPr>
          <w:rFonts w:ascii="Arial" w:eastAsia="Times New Roman" w:hAnsi="Arial" w:cs="Arial"/>
          <w:color w:val="333333"/>
          <w:sz w:val="24"/>
          <w:szCs w:val="24"/>
          <w:lang w:eastAsia="es-ES"/>
        </w:rPr>
        <w:t>utilizan también hongos entomopatógenos o parasitoides siguiendo indicaciones del asistente técnico agrícola.</w:t>
      </w:r>
    </w:p>
    <w:p w14:paraId="5FEE08AE" w14:textId="77777777" w:rsidR="00305FF1" w:rsidRPr="00305FF1" w:rsidRDefault="00305FF1" w:rsidP="00305FF1">
      <w:pPr>
        <w:pStyle w:val="Prrafodelista"/>
        <w:numPr>
          <w:ilvl w:val="0"/>
          <w:numId w:val="8"/>
        </w:numPr>
        <w:rPr>
          <w:rFonts w:ascii="Arial" w:hAnsi="Arial" w:cs="Arial"/>
          <w:b/>
          <w:bCs/>
          <w:sz w:val="24"/>
          <w:szCs w:val="24"/>
        </w:rPr>
      </w:pPr>
      <w:r w:rsidRPr="00305FF1">
        <w:rPr>
          <w:rFonts w:ascii="Arial" w:hAnsi="Arial" w:cs="Arial"/>
          <w:noProof/>
          <w:sz w:val="24"/>
          <w:szCs w:val="24"/>
        </w:rPr>
        <w:drawing>
          <wp:anchor distT="0" distB="0" distL="114300" distR="114300" simplePos="0" relativeHeight="251677696" behindDoc="0" locked="0" layoutInCell="1" allowOverlap="1" wp14:anchorId="49CFF0A0" wp14:editId="494EF5CD">
            <wp:simplePos x="0" y="0"/>
            <wp:positionH relativeFrom="column">
              <wp:posOffset>-327660</wp:posOffset>
            </wp:positionH>
            <wp:positionV relativeFrom="paragraph">
              <wp:posOffset>611505</wp:posOffset>
            </wp:positionV>
            <wp:extent cx="3101340" cy="2447925"/>
            <wp:effectExtent l="0" t="0" r="3810" b="9525"/>
            <wp:wrapTopAndBottom/>
            <wp:docPr id="12" name="Imagen 12" descr="Una ram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rama con hojas verde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101340" cy="2447925"/>
                    </a:xfrm>
                    <a:prstGeom prst="rect">
                      <a:avLst/>
                    </a:prstGeom>
                  </pic:spPr>
                </pic:pic>
              </a:graphicData>
            </a:graphic>
            <wp14:sizeRelH relativeFrom="margin">
              <wp14:pctWidth>0</wp14:pctWidth>
            </wp14:sizeRelH>
            <wp14:sizeRelV relativeFrom="margin">
              <wp14:pctHeight>0</wp14:pctHeight>
            </wp14:sizeRelV>
          </wp:anchor>
        </w:drawing>
      </w:r>
      <w:r w:rsidRPr="00305FF1">
        <w:rPr>
          <w:rFonts w:ascii="Arial" w:hAnsi="Arial" w:cs="Arial"/>
          <w:sz w:val="24"/>
          <w:szCs w:val="24"/>
        </w:rPr>
        <w:t>Revisar las plantas con regularidad.</w:t>
      </w:r>
    </w:p>
    <w:p w14:paraId="13FE485F" w14:textId="77777777" w:rsidR="00305FF1" w:rsidRPr="00305FF1" w:rsidRDefault="00305FF1" w:rsidP="00305FF1">
      <w:pPr>
        <w:pStyle w:val="Prrafodelista"/>
        <w:numPr>
          <w:ilvl w:val="0"/>
          <w:numId w:val="8"/>
        </w:numPr>
        <w:rPr>
          <w:rFonts w:ascii="Arial" w:hAnsi="Arial" w:cs="Arial"/>
          <w:b/>
          <w:bCs/>
          <w:sz w:val="24"/>
          <w:szCs w:val="24"/>
        </w:rPr>
      </w:pPr>
      <w:r w:rsidRPr="00305FF1">
        <w:rPr>
          <w:rFonts w:ascii="Arial" w:hAnsi="Arial" w:cs="Arial"/>
          <w:sz w:val="24"/>
          <w:szCs w:val="24"/>
        </w:rPr>
        <w:t>Controlar en algunos casos con Insecticidas.</w:t>
      </w:r>
      <w:r w:rsidRPr="00305FF1">
        <w:rPr>
          <w:rFonts w:ascii="Arial" w:hAnsi="Arial" w:cs="Arial"/>
          <w:b/>
          <w:bCs/>
          <w:sz w:val="24"/>
          <w:szCs w:val="24"/>
        </w:rPr>
        <w:t xml:space="preserve"> </w:t>
      </w:r>
    </w:p>
    <w:p w14:paraId="48998C91" w14:textId="77777777" w:rsidR="00305FF1" w:rsidRPr="00305FF1" w:rsidRDefault="00305FF1" w:rsidP="00305FF1">
      <w:pPr>
        <w:pStyle w:val="Prrafodelista"/>
        <w:ind w:left="1080"/>
        <w:rPr>
          <w:rFonts w:ascii="Arial" w:hAnsi="Arial" w:cs="Arial"/>
          <w:b/>
          <w:bCs/>
          <w:sz w:val="24"/>
          <w:szCs w:val="24"/>
        </w:rPr>
      </w:pPr>
    </w:p>
    <w:p w14:paraId="63E4FEBF" w14:textId="0BC97176" w:rsidR="00305FF1" w:rsidRDefault="00305FF1" w:rsidP="00305FF1">
      <w:pPr>
        <w:ind w:left="360"/>
        <w:rPr>
          <w:rFonts w:ascii="Arial" w:hAnsi="Arial" w:cs="Arial"/>
          <w:b/>
          <w:bCs/>
          <w:sz w:val="20"/>
          <w:szCs w:val="20"/>
        </w:rPr>
      </w:pPr>
      <w:r>
        <w:rPr>
          <w:noProof/>
        </w:rPr>
        <mc:AlternateContent>
          <mc:Choice Requires="wps">
            <w:drawing>
              <wp:anchor distT="0" distB="0" distL="114300" distR="114300" simplePos="0" relativeHeight="251672576" behindDoc="0" locked="0" layoutInCell="1" allowOverlap="1" wp14:anchorId="0864E5B6" wp14:editId="64035FD2">
                <wp:simplePos x="0" y="0"/>
                <wp:positionH relativeFrom="column">
                  <wp:posOffset>-327660</wp:posOffset>
                </wp:positionH>
                <wp:positionV relativeFrom="paragraph">
                  <wp:posOffset>2680335</wp:posOffset>
                </wp:positionV>
                <wp:extent cx="3101340" cy="635"/>
                <wp:effectExtent l="0" t="0" r="0" b="0"/>
                <wp:wrapTopAndBottom/>
                <wp:docPr id="17" name="Cuadro de texto 17"/>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489AE55B" w14:textId="5B17DD9F" w:rsidR="00287496" w:rsidRPr="00287496" w:rsidRDefault="00287496" w:rsidP="00287496">
                            <w:pPr>
                              <w:pStyle w:val="Descripcin"/>
                              <w:rPr>
                                <w:rFonts w:ascii="Arial" w:hAnsi="Arial" w:cs="Arial"/>
                                <w:b/>
                                <w:bCs/>
                                <w:sz w:val="24"/>
                                <w:szCs w:val="24"/>
                              </w:rPr>
                            </w:pPr>
                            <w:r w:rsidRPr="00287496">
                              <w:rPr>
                                <w:b/>
                                <w:bCs/>
                                <w:sz w:val="24"/>
                                <w:szCs w:val="24"/>
                              </w:rPr>
                              <w:t>Daños en las hojas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4E5B6" id="Cuadro de texto 17" o:spid="_x0000_s1030" type="#_x0000_t202" style="position:absolute;left:0;text-align:left;margin-left:-25.8pt;margin-top:211.05pt;width:244.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" stroked="f">
                <v:textbox style="mso-fit-shape-to-text:t" inset="0,0,0,0">
                  <w:txbxContent>
                    <w:p w14:paraId="489AE55B" w14:textId="5B17DD9F" w:rsidR="00287496" w:rsidRPr="00287496" w:rsidRDefault="00287496" w:rsidP="00287496">
                      <w:pPr>
                        <w:pStyle w:val="Descripcin"/>
                        <w:rPr>
                          <w:rFonts w:ascii="Arial" w:hAnsi="Arial" w:cs="Arial"/>
                          <w:b/>
                          <w:bCs/>
                          <w:sz w:val="24"/>
                          <w:szCs w:val="24"/>
                        </w:rPr>
                      </w:pPr>
                      <w:r w:rsidRPr="00287496">
                        <w:rPr>
                          <w:b/>
                          <w:bCs/>
                          <w:sz w:val="24"/>
                          <w:szCs w:val="24"/>
                        </w:rPr>
                        <w:t>Daños en las hojas</w:t>
                      </w:r>
                    </w:p>
                  </w:txbxContent>
                </v:textbox>
                <w10:wrap type="topAndBottom"/>
              </v:shape>
            </w:pict>
          </mc:Fallback>
        </mc:AlternateContent>
      </w:r>
      <w:r>
        <w:rPr>
          <w:noProof/>
        </w:rPr>
        <mc:AlternateContent>
          <mc:Choice Requires="wps">
            <w:drawing>
              <wp:anchor distT="0" distB="0" distL="114300" distR="114300" simplePos="0" relativeHeight="251675648" behindDoc="0" locked="0" layoutInCell="1" allowOverlap="1" wp14:anchorId="62258089" wp14:editId="2DE45565">
                <wp:simplePos x="0" y="0"/>
                <wp:positionH relativeFrom="column">
                  <wp:posOffset>3101340</wp:posOffset>
                </wp:positionH>
                <wp:positionV relativeFrom="paragraph">
                  <wp:posOffset>2559685</wp:posOffset>
                </wp:positionV>
                <wp:extent cx="2972435" cy="635"/>
                <wp:effectExtent l="0" t="0" r="0" b="0"/>
                <wp:wrapTopAndBottom/>
                <wp:docPr id="19" name="Cuadro de texto 19"/>
                <wp:cNvGraphicFramePr/>
                <a:graphic xmlns:a="http://schemas.openxmlformats.org/drawingml/2006/main">
                  <a:graphicData uri="http://schemas.microsoft.com/office/word/2010/wordprocessingShape">
                    <wps:wsp>
                      <wps:cNvSpPr txBox="1"/>
                      <wps:spPr>
                        <a:xfrm>
                          <a:off x="0" y="0"/>
                          <a:ext cx="2972435" cy="635"/>
                        </a:xfrm>
                        <a:prstGeom prst="rect">
                          <a:avLst/>
                        </a:prstGeom>
                        <a:solidFill>
                          <a:prstClr val="white"/>
                        </a:solidFill>
                        <a:ln>
                          <a:noFill/>
                        </a:ln>
                      </wps:spPr>
                      <wps:txbx>
                        <w:txbxContent>
                          <w:p w14:paraId="2B5CEF9B" w14:textId="73B60C4A" w:rsidR="00287496" w:rsidRPr="00287496" w:rsidRDefault="00287496" w:rsidP="00287496">
                            <w:pPr>
                              <w:pStyle w:val="Descripcin"/>
                              <w:rPr>
                                <w:rFonts w:ascii="Arial" w:hAnsi="Arial" w:cs="Arial"/>
                                <w:b/>
                                <w:bCs/>
                                <w:sz w:val="24"/>
                                <w:szCs w:val="24"/>
                              </w:rPr>
                            </w:pPr>
                            <w:r w:rsidRPr="00287496">
                              <w:rPr>
                                <w:b/>
                                <w:bCs/>
                                <w:sz w:val="24"/>
                                <w:szCs w:val="24"/>
                              </w:rPr>
                              <w:t>Galerías en las hojas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58089" id="Cuadro de texto 19" o:spid="_x0000_s1031" type="#_x0000_t202" style="position:absolute;left:0;text-align:left;margin-left:244.2pt;margin-top:201.55pt;width:234.0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" stroked="f">
                <v:textbox style="mso-fit-shape-to-text:t" inset="0,0,0,0">
                  <w:txbxContent>
                    <w:p w14:paraId="2B5CEF9B" w14:textId="73B60C4A" w:rsidR="00287496" w:rsidRPr="00287496" w:rsidRDefault="00287496" w:rsidP="00287496">
                      <w:pPr>
                        <w:pStyle w:val="Descripcin"/>
                        <w:rPr>
                          <w:rFonts w:ascii="Arial" w:hAnsi="Arial" w:cs="Arial"/>
                          <w:b/>
                          <w:bCs/>
                          <w:sz w:val="24"/>
                          <w:szCs w:val="24"/>
                        </w:rPr>
                      </w:pPr>
                      <w:r w:rsidRPr="00287496">
                        <w:rPr>
                          <w:b/>
                          <w:bCs/>
                          <w:sz w:val="24"/>
                          <w:szCs w:val="24"/>
                        </w:rPr>
                        <w:t>Galerías en las hojas</w:t>
                      </w:r>
                    </w:p>
                  </w:txbxContent>
                </v:textbox>
                <w10:wrap type="topAndBottom"/>
              </v:shape>
            </w:pict>
          </mc:Fallback>
        </mc:AlternateContent>
      </w:r>
      <w:r w:rsidRPr="00287496">
        <w:rPr>
          <w:rFonts w:ascii="Arial" w:hAnsi="Arial" w:cs="Arial"/>
          <w:b/>
          <w:bCs/>
          <w:noProof/>
          <w:sz w:val="20"/>
          <w:szCs w:val="20"/>
        </w:rPr>
        <w:drawing>
          <wp:anchor distT="0" distB="0" distL="114300" distR="114300" simplePos="0" relativeHeight="251673600" behindDoc="0" locked="0" layoutInCell="1" allowOverlap="1" wp14:anchorId="1AF02464" wp14:editId="73A4EA97">
            <wp:simplePos x="0" y="0"/>
            <wp:positionH relativeFrom="column">
              <wp:posOffset>3082290</wp:posOffset>
            </wp:positionH>
            <wp:positionV relativeFrom="paragraph">
              <wp:posOffset>473710</wp:posOffset>
            </wp:positionV>
            <wp:extent cx="2972499" cy="1905000"/>
            <wp:effectExtent l="0" t="0" r="0" b="0"/>
            <wp:wrapTopAndBottom/>
            <wp:docPr id="18" name="Imagen 18" descr="Una 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planta con hojas verdes&#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972499" cy="1905000"/>
                    </a:xfrm>
                    <a:prstGeom prst="rect">
                      <a:avLst/>
                    </a:prstGeom>
                  </pic:spPr>
                </pic:pic>
              </a:graphicData>
            </a:graphic>
          </wp:anchor>
        </w:drawing>
      </w:r>
    </w:p>
    <w:p w14:paraId="4A1266A7" w14:textId="6D41F5A6" w:rsidR="00305FF1" w:rsidRDefault="00305FF1" w:rsidP="00305FF1">
      <w:pPr>
        <w:tabs>
          <w:tab w:val="left" w:pos="5445"/>
        </w:tabs>
        <w:rPr>
          <w:rFonts w:ascii="Arial" w:hAnsi="Arial" w:cs="Arial"/>
          <w:sz w:val="20"/>
          <w:szCs w:val="20"/>
        </w:rPr>
      </w:pPr>
      <w:r>
        <w:rPr>
          <w:rFonts w:ascii="Arial" w:hAnsi="Arial" w:cs="Arial"/>
          <w:sz w:val="20"/>
          <w:szCs w:val="20"/>
        </w:rPr>
        <w:tab/>
      </w:r>
    </w:p>
    <w:p w14:paraId="31AB5854" w14:textId="0B68328C" w:rsidR="00305FF1" w:rsidRPr="001A5CB7" w:rsidRDefault="00305FF1" w:rsidP="00305FF1">
      <w:pPr>
        <w:tabs>
          <w:tab w:val="left" w:pos="5445"/>
        </w:tabs>
        <w:rPr>
          <w:rFonts w:ascii="Arial" w:hAnsi="Arial" w:cs="Arial"/>
          <w:b/>
          <w:bCs/>
          <w:sz w:val="24"/>
          <w:szCs w:val="24"/>
        </w:rPr>
      </w:pPr>
      <w:proofErr w:type="gramStart"/>
      <w:r w:rsidRPr="001A5CB7">
        <w:rPr>
          <w:rFonts w:ascii="Arial" w:hAnsi="Arial" w:cs="Arial"/>
          <w:b/>
          <w:bCs/>
          <w:sz w:val="24"/>
          <w:szCs w:val="24"/>
        </w:rPr>
        <w:lastRenderedPageBreak/>
        <w:t xml:space="preserve">5  </w:t>
      </w:r>
      <w:r w:rsidR="001A5CB7" w:rsidRPr="001A5CB7">
        <w:rPr>
          <w:rFonts w:ascii="Arial" w:hAnsi="Arial" w:cs="Arial"/>
          <w:b/>
          <w:bCs/>
          <w:sz w:val="24"/>
          <w:szCs w:val="24"/>
        </w:rPr>
        <w:t>Gorgojos</w:t>
      </w:r>
      <w:proofErr w:type="gramEnd"/>
      <w:r w:rsidR="001A5CB7" w:rsidRPr="001A5CB7">
        <w:rPr>
          <w:rFonts w:ascii="Arial" w:hAnsi="Arial" w:cs="Arial"/>
          <w:b/>
          <w:bCs/>
          <w:sz w:val="24"/>
          <w:szCs w:val="24"/>
        </w:rPr>
        <w:t xml:space="preserve"> o picudos comedores de hojas (</w:t>
      </w:r>
      <w:proofErr w:type="spellStart"/>
      <w:r w:rsidR="001A5CB7" w:rsidRPr="001A5CB7">
        <w:rPr>
          <w:rFonts w:ascii="Arial" w:hAnsi="Arial" w:cs="Arial"/>
          <w:b/>
          <w:bCs/>
          <w:sz w:val="24"/>
          <w:szCs w:val="24"/>
        </w:rPr>
        <w:t>Laparocerus</w:t>
      </w:r>
      <w:proofErr w:type="spellEnd"/>
      <w:r w:rsidR="001A5CB7" w:rsidRPr="001A5CB7">
        <w:rPr>
          <w:rFonts w:ascii="Arial" w:hAnsi="Arial" w:cs="Arial"/>
          <w:b/>
          <w:bCs/>
          <w:sz w:val="24"/>
          <w:szCs w:val="24"/>
        </w:rPr>
        <w:t xml:space="preserve"> </w:t>
      </w:r>
      <w:proofErr w:type="spellStart"/>
      <w:r w:rsidR="001A5CB7" w:rsidRPr="001A5CB7">
        <w:rPr>
          <w:rFonts w:ascii="Arial" w:hAnsi="Arial" w:cs="Arial"/>
          <w:b/>
          <w:bCs/>
          <w:sz w:val="24"/>
          <w:szCs w:val="24"/>
        </w:rPr>
        <w:t>spp</w:t>
      </w:r>
      <w:proofErr w:type="spellEnd"/>
      <w:r w:rsidR="001A5CB7" w:rsidRPr="001A5CB7">
        <w:rPr>
          <w:rFonts w:ascii="Arial" w:hAnsi="Arial" w:cs="Arial"/>
          <w:b/>
          <w:bCs/>
          <w:sz w:val="24"/>
          <w:szCs w:val="24"/>
        </w:rPr>
        <w:t xml:space="preserve">., </w:t>
      </w:r>
      <w:proofErr w:type="spellStart"/>
      <w:r w:rsidR="001A5CB7" w:rsidRPr="001A5CB7">
        <w:rPr>
          <w:rFonts w:ascii="Arial" w:hAnsi="Arial" w:cs="Arial"/>
          <w:b/>
          <w:bCs/>
          <w:sz w:val="24"/>
          <w:szCs w:val="24"/>
        </w:rPr>
        <w:t>Herpisticus</w:t>
      </w:r>
      <w:proofErr w:type="spellEnd"/>
      <w:r w:rsidR="001A5CB7" w:rsidRPr="001A5CB7">
        <w:rPr>
          <w:rFonts w:ascii="Arial" w:hAnsi="Arial" w:cs="Arial"/>
          <w:b/>
          <w:bCs/>
          <w:sz w:val="24"/>
          <w:szCs w:val="24"/>
        </w:rPr>
        <w:t xml:space="preserve"> </w:t>
      </w:r>
      <w:proofErr w:type="spellStart"/>
      <w:r w:rsidR="001A5CB7" w:rsidRPr="001A5CB7">
        <w:rPr>
          <w:rFonts w:ascii="Arial" w:hAnsi="Arial" w:cs="Arial"/>
          <w:b/>
          <w:bCs/>
          <w:sz w:val="24"/>
          <w:szCs w:val="24"/>
        </w:rPr>
        <w:t>spp</w:t>
      </w:r>
      <w:proofErr w:type="spellEnd"/>
      <w:r w:rsidR="001A5CB7" w:rsidRPr="001A5CB7">
        <w:rPr>
          <w:rFonts w:ascii="Arial" w:hAnsi="Arial" w:cs="Arial"/>
          <w:b/>
          <w:bCs/>
          <w:sz w:val="24"/>
          <w:szCs w:val="24"/>
        </w:rPr>
        <w:t>.)</w:t>
      </w:r>
    </w:p>
    <w:p w14:paraId="3FF1FF78" w14:textId="1F9460D3" w:rsidR="001A5CB7" w:rsidRPr="001A5CB7" w:rsidRDefault="001A5CB7" w:rsidP="001A5CB7">
      <w:pPr>
        <w:rPr>
          <w:rFonts w:ascii="Arial" w:hAnsi="Arial" w:cs="Arial"/>
          <w:sz w:val="24"/>
          <w:szCs w:val="24"/>
          <w:shd w:val="clear" w:color="auto" w:fill="FFFFFF"/>
        </w:rPr>
      </w:pPr>
      <w:r w:rsidRPr="001A5CB7">
        <w:rPr>
          <w:rFonts w:ascii="Arial" w:hAnsi="Arial" w:cs="Arial"/>
          <w:sz w:val="24"/>
          <w:szCs w:val="24"/>
          <w:shd w:val="clear" w:color="auto" w:fill="FFFFFF"/>
        </w:rPr>
        <w:t xml:space="preserve">Los gorgojos son escarabajos de la familia </w:t>
      </w:r>
      <w:proofErr w:type="spellStart"/>
      <w:r w:rsidRPr="001A5CB7">
        <w:rPr>
          <w:rFonts w:ascii="Arial" w:hAnsi="Arial" w:cs="Arial"/>
          <w:sz w:val="24"/>
          <w:szCs w:val="24"/>
          <w:shd w:val="clear" w:color="auto" w:fill="FFFFFF"/>
        </w:rPr>
        <w:t>Curculionidae</w:t>
      </w:r>
      <w:proofErr w:type="spellEnd"/>
      <w:r w:rsidRPr="001A5CB7">
        <w:rPr>
          <w:rFonts w:ascii="Arial" w:hAnsi="Arial" w:cs="Arial"/>
          <w:sz w:val="24"/>
          <w:szCs w:val="24"/>
          <w:shd w:val="clear" w:color="auto" w:fill="FFFFFF"/>
        </w:rPr>
        <w:t xml:space="preserve">, muchos gorgojos son considerados plagas en los </w:t>
      </w:r>
      <w:proofErr w:type="gramStart"/>
      <w:r w:rsidRPr="001A5CB7">
        <w:rPr>
          <w:rFonts w:ascii="Arial" w:hAnsi="Arial" w:cs="Arial"/>
          <w:sz w:val="24"/>
          <w:szCs w:val="24"/>
          <w:shd w:val="clear" w:color="auto" w:fill="FFFFFF"/>
        </w:rPr>
        <w:t>cultivos</w:t>
      </w:r>
      <w:proofErr w:type="gramEnd"/>
      <w:r w:rsidRPr="001A5CB7">
        <w:rPr>
          <w:rFonts w:ascii="Arial" w:hAnsi="Arial" w:cs="Arial"/>
          <w:sz w:val="24"/>
          <w:szCs w:val="24"/>
          <w:shd w:val="clear" w:color="auto" w:fill="FFFFFF"/>
        </w:rPr>
        <w:t xml:space="preserve"> pero en algunas ocasiones, han funcionado perfectamente como controladores biológico de plantas no nativas. </w:t>
      </w:r>
    </w:p>
    <w:p w14:paraId="015DC37C" w14:textId="7F894FF5" w:rsidR="001A5CB7" w:rsidRPr="001A5CB7" w:rsidRDefault="001A5CB7" w:rsidP="001A5CB7">
      <w:pPr>
        <w:rPr>
          <w:rFonts w:ascii="Arial" w:hAnsi="Arial" w:cs="Arial"/>
          <w:sz w:val="24"/>
          <w:szCs w:val="24"/>
        </w:rPr>
      </w:pPr>
      <w:r w:rsidRPr="001A5CB7">
        <w:rPr>
          <w:rFonts w:ascii="Arial" w:hAnsi="Arial" w:cs="Arial"/>
          <w:sz w:val="24"/>
          <w:szCs w:val="24"/>
        </w:rPr>
        <w:t>Por desgracia en el aguacate pueden provocar incluso su muerte. Cuando son larvas se alimenta de raíces pequeñas, a medida que van creciendo de raíces más gruesas. Provocando alteraciones en el rendimiento del aguacatero y haciendo que los frutos sean más pequeños y de peor calidad.</w:t>
      </w:r>
    </w:p>
    <w:p w14:paraId="51CD6350" w14:textId="74FC1305" w:rsidR="001A5CB7" w:rsidRPr="001A5CB7" w:rsidRDefault="001A5CB7" w:rsidP="001A5CB7">
      <w:pPr>
        <w:rPr>
          <w:rFonts w:ascii="Arial" w:hAnsi="Arial" w:cs="Arial"/>
          <w:b/>
          <w:bCs/>
          <w:sz w:val="24"/>
          <w:szCs w:val="24"/>
          <w:u w:val="single"/>
        </w:rPr>
      </w:pPr>
      <w:r w:rsidRPr="001A5CB7">
        <w:rPr>
          <w:rFonts w:ascii="Arial" w:hAnsi="Arial" w:cs="Arial"/>
          <w:b/>
          <w:bCs/>
          <w:sz w:val="24"/>
          <w:szCs w:val="24"/>
          <w:u w:val="single"/>
        </w:rPr>
        <w:t xml:space="preserve">Medidas de </w:t>
      </w:r>
      <w:r w:rsidR="00A054A3">
        <w:rPr>
          <w:rFonts w:ascii="Arial" w:hAnsi="Arial" w:cs="Arial"/>
          <w:b/>
          <w:bCs/>
          <w:sz w:val="24"/>
          <w:szCs w:val="24"/>
          <w:u w:val="single"/>
        </w:rPr>
        <w:t>Prevención</w:t>
      </w:r>
      <w:r w:rsidR="00B8353E">
        <w:rPr>
          <w:rFonts w:ascii="Arial" w:hAnsi="Arial" w:cs="Arial"/>
          <w:b/>
          <w:bCs/>
          <w:sz w:val="24"/>
          <w:szCs w:val="24"/>
          <w:u w:val="single"/>
        </w:rPr>
        <w:t xml:space="preserve"> y control</w:t>
      </w:r>
      <w:r w:rsidRPr="001A5CB7">
        <w:rPr>
          <w:rFonts w:ascii="Arial" w:hAnsi="Arial" w:cs="Arial"/>
          <w:b/>
          <w:bCs/>
          <w:sz w:val="24"/>
          <w:szCs w:val="24"/>
          <w:u w:val="single"/>
        </w:rPr>
        <w:t xml:space="preserve">: </w:t>
      </w:r>
    </w:p>
    <w:p w14:paraId="5759B407" w14:textId="55883245" w:rsidR="001A5CB7" w:rsidRDefault="001A5CB7" w:rsidP="001A5CB7">
      <w:pPr>
        <w:pStyle w:val="Prrafodelista"/>
        <w:numPr>
          <w:ilvl w:val="0"/>
          <w:numId w:val="10"/>
        </w:numPr>
        <w:rPr>
          <w:rFonts w:ascii="Arial" w:eastAsia="Times New Roman" w:hAnsi="Arial" w:cs="Arial"/>
          <w:sz w:val="24"/>
          <w:szCs w:val="24"/>
          <w:lang w:eastAsia="es-ES"/>
        </w:rPr>
      </w:pPr>
      <w:r w:rsidRPr="001A5CB7">
        <w:rPr>
          <w:rFonts w:ascii="Arial" w:eastAsia="Times New Roman" w:hAnsi="Arial" w:cs="Arial"/>
          <w:sz w:val="24"/>
          <w:szCs w:val="24"/>
          <w:lang w:eastAsia="es-ES"/>
        </w:rPr>
        <w:t>Es importante prevenir sabiendo que la población de gorgojos aumenta en periodos lluviosos. La poda disminuye la plaga favoreciendo la aplicación del tratamiento fitosanitario, por lo que es importante mantener los árboles bien podados para su prevención.</w:t>
      </w:r>
    </w:p>
    <w:p w14:paraId="4F1CF111" w14:textId="4051CD43" w:rsidR="001A5CB7" w:rsidRPr="001A5CB7" w:rsidRDefault="001A5CB7" w:rsidP="001A5CB7">
      <w:pPr>
        <w:pStyle w:val="Prrafodelista"/>
        <w:numPr>
          <w:ilvl w:val="0"/>
          <w:numId w:val="10"/>
        </w:numPr>
        <w:rPr>
          <w:rFonts w:ascii="Arial" w:eastAsia="Times New Roman" w:hAnsi="Arial" w:cs="Arial"/>
          <w:sz w:val="24"/>
          <w:szCs w:val="24"/>
          <w:lang w:eastAsia="es-ES"/>
        </w:rPr>
      </w:pPr>
      <w:r w:rsidRPr="00B8353E">
        <w:rPr>
          <w:rFonts w:ascii="Arial" w:eastAsia="Times New Roman" w:hAnsi="Arial" w:cs="Arial"/>
          <w:color w:val="000000"/>
          <w:sz w:val="24"/>
          <w:szCs w:val="24"/>
          <w:lang w:eastAsia="es-ES"/>
        </w:rPr>
        <w:t>Tratamiento biológico</w:t>
      </w:r>
      <w:r w:rsidRPr="001A5CB7">
        <w:rPr>
          <w:rFonts w:ascii="Arial" w:eastAsia="Times New Roman" w:hAnsi="Arial" w:cs="Arial"/>
          <w:sz w:val="24"/>
          <w:szCs w:val="24"/>
          <w:lang w:eastAsia="es-ES"/>
        </w:rPr>
        <w:t>. Se utilizarán hongos entomopatógenos o parasitoides siguiendo indicaciones del asistente técnico agrícola.</w:t>
      </w:r>
    </w:p>
    <w:p w14:paraId="64FD6997" w14:textId="73C60E9F" w:rsidR="001A5CB7" w:rsidRDefault="001A5CB7" w:rsidP="001A5CB7">
      <w:pPr>
        <w:pStyle w:val="Prrafodelista"/>
        <w:numPr>
          <w:ilvl w:val="0"/>
          <w:numId w:val="10"/>
        </w:numPr>
        <w:rPr>
          <w:rFonts w:ascii="Arial" w:eastAsia="Times New Roman" w:hAnsi="Arial" w:cs="Arial"/>
          <w:sz w:val="24"/>
          <w:szCs w:val="24"/>
          <w:lang w:eastAsia="es-ES"/>
        </w:rPr>
      </w:pPr>
      <w:r w:rsidRPr="00B8353E">
        <w:rPr>
          <w:rFonts w:ascii="Arial" w:eastAsia="Times New Roman" w:hAnsi="Arial" w:cs="Arial"/>
          <w:color w:val="000000"/>
          <w:sz w:val="24"/>
          <w:szCs w:val="24"/>
          <w:lang w:eastAsia="es-ES"/>
        </w:rPr>
        <w:t>Tratamientos químicos</w:t>
      </w:r>
      <w:r w:rsidRPr="001A5CB7">
        <w:rPr>
          <w:rFonts w:ascii="Arial" w:eastAsia="Times New Roman" w:hAnsi="Arial" w:cs="Arial"/>
          <w:sz w:val="24"/>
          <w:szCs w:val="24"/>
          <w:lang w:eastAsia="es-ES"/>
        </w:rPr>
        <w:t>. Aplicar insecticidas específicos para el control de la plaga. Planificar cuando se tiene que aplicar el insecticida y seguir con las recomendaciones del técnico agrícola</w:t>
      </w:r>
    </w:p>
    <w:p w14:paraId="102BE94B" w14:textId="13FFFB28" w:rsidR="001A5CB7" w:rsidRPr="001A5CB7" w:rsidRDefault="001A5CB7" w:rsidP="001A5CB7">
      <w:pPr>
        <w:pStyle w:val="Prrafodelista"/>
        <w:numPr>
          <w:ilvl w:val="0"/>
          <w:numId w:val="10"/>
        </w:numPr>
        <w:rPr>
          <w:rFonts w:ascii="Arial" w:eastAsia="Times New Roman" w:hAnsi="Arial" w:cs="Arial"/>
          <w:sz w:val="24"/>
          <w:szCs w:val="24"/>
          <w:lang w:eastAsia="es-ES"/>
        </w:rPr>
      </w:pPr>
      <w:r>
        <w:rPr>
          <w:rFonts w:ascii="Arial" w:eastAsia="Times New Roman" w:hAnsi="Arial" w:cs="Arial"/>
          <w:color w:val="000000"/>
          <w:sz w:val="24"/>
          <w:szCs w:val="24"/>
          <w:lang w:eastAsia="es-ES"/>
        </w:rPr>
        <w:t xml:space="preserve">Se puede usar Aceite de naranja al 6%. </w:t>
      </w:r>
    </w:p>
    <w:p w14:paraId="271AF70B" w14:textId="422634B7" w:rsidR="001A5CB7" w:rsidRPr="00A054A3" w:rsidRDefault="00A054A3" w:rsidP="00A054A3">
      <w:pPr>
        <w:pStyle w:val="Prrafodelista"/>
        <w:rPr>
          <w:rFonts w:ascii="Arial" w:eastAsia="Times New Roman" w:hAnsi="Arial" w:cs="Arial"/>
          <w:sz w:val="24"/>
          <w:szCs w:val="24"/>
          <w:lang w:eastAsia="es-ES"/>
        </w:rPr>
      </w:pPr>
      <w:r>
        <w:rPr>
          <w:noProof/>
        </w:rPr>
        <mc:AlternateContent>
          <mc:Choice Requires="wps">
            <w:drawing>
              <wp:anchor distT="0" distB="0" distL="114300" distR="114300" simplePos="0" relativeHeight="251683840" behindDoc="0" locked="0" layoutInCell="1" allowOverlap="1" wp14:anchorId="4EC12034" wp14:editId="5026B927">
                <wp:simplePos x="0" y="0"/>
                <wp:positionH relativeFrom="column">
                  <wp:posOffset>2787015</wp:posOffset>
                </wp:positionH>
                <wp:positionV relativeFrom="paragraph">
                  <wp:posOffset>2223770</wp:posOffset>
                </wp:positionV>
                <wp:extent cx="1495425" cy="381000"/>
                <wp:effectExtent l="0" t="0" r="9525" b="0"/>
                <wp:wrapTopAndBottom/>
                <wp:docPr id="23" name="Cuadro de texto 23"/>
                <wp:cNvGraphicFramePr/>
                <a:graphic xmlns:a="http://schemas.openxmlformats.org/drawingml/2006/main">
                  <a:graphicData uri="http://schemas.microsoft.com/office/word/2010/wordprocessingShape">
                    <wps:wsp>
                      <wps:cNvSpPr txBox="1"/>
                      <wps:spPr>
                        <a:xfrm>
                          <a:off x="0" y="0"/>
                          <a:ext cx="1495425" cy="381000"/>
                        </a:xfrm>
                        <a:prstGeom prst="rect">
                          <a:avLst/>
                        </a:prstGeom>
                        <a:solidFill>
                          <a:prstClr val="white"/>
                        </a:solidFill>
                        <a:ln>
                          <a:noFill/>
                        </a:ln>
                      </wps:spPr>
                      <wps:txbx>
                        <w:txbxContent>
                          <w:p w14:paraId="6AC5A4EC" w14:textId="6C896170" w:rsidR="00A054A3" w:rsidRPr="00A054A3" w:rsidRDefault="00A054A3" w:rsidP="00A054A3">
                            <w:pPr>
                              <w:pStyle w:val="Descripcin"/>
                              <w:rPr>
                                <w:rFonts w:ascii="Arial" w:eastAsia="Times New Roman" w:hAnsi="Arial" w:cs="Arial"/>
                                <w:b/>
                                <w:bCs/>
                                <w:sz w:val="24"/>
                                <w:szCs w:val="24"/>
                              </w:rPr>
                            </w:pPr>
                            <w:r w:rsidRPr="00A054A3">
                              <w:rPr>
                                <w:b/>
                                <w:bCs/>
                                <w:sz w:val="24"/>
                                <w:szCs w:val="24"/>
                              </w:rPr>
                              <w:t>Gorgojo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2034" id="Cuadro de texto 23" o:spid="_x0000_s1032" type="#_x0000_t202" style="position:absolute;left:0;text-align:left;margin-left:219.45pt;margin-top:175.1pt;width:117.7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" stroked="f">
                <v:textbox inset="0,0,0,0">
                  <w:txbxContent>
                    <w:p w14:paraId="6AC5A4EC" w14:textId="6C896170" w:rsidR="00A054A3" w:rsidRPr="00A054A3" w:rsidRDefault="00A054A3" w:rsidP="00A054A3">
                      <w:pPr>
                        <w:pStyle w:val="Descripcin"/>
                        <w:rPr>
                          <w:rFonts w:ascii="Arial" w:eastAsia="Times New Roman" w:hAnsi="Arial" w:cs="Arial"/>
                          <w:b/>
                          <w:bCs/>
                          <w:sz w:val="24"/>
                          <w:szCs w:val="24"/>
                        </w:rPr>
                      </w:pPr>
                      <w:r w:rsidRPr="00A054A3">
                        <w:rPr>
                          <w:b/>
                          <w:bCs/>
                          <w:sz w:val="24"/>
                          <w:szCs w:val="24"/>
                        </w:rPr>
                        <w:t>Gorgojo</w:t>
                      </w:r>
                    </w:p>
                  </w:txbxContent>
                </v:textbox>
                <w10:wrap type="topAndBottom"/>
              </v:shape>
            </w:pict>
          </mc:Fallback>
        </mc:AlternateContent>
      </w:r>
      <w:r w:rsidRPr="00A054A3">
        <w:rPr>
          <w:rFonts w:ascii="Arial" w:eastAsia="Times New Roman" w:hAnsi="Arial" w:cs="Arial"/>
          <w:noProof/>
          <w:sz w:val="24"/>
          <w:szCs w:val="24"/>
          <w:lang w:eastAsia="es-ES"/>
        </w:rPr>
        <w:drawing>
          <wp:anchor distT="0" distB="0" distL="114300" distR="114300" simplePos="0" relativeHeight="251679744" behindDoc="0" locked="0" layoutInCell="1" allowOverlap="1" wp14:anchorId="1DAC4ACB" wp14:editId="42F7465F">
            <wp:simplePos x="0" y="0"/>
            <wp:positionH relativeFrom="column">
              <wp:posOffset>2629535</wp:posOffset>
            </wp:positionH>
            <wp:positionV relativeFrom="paragraph">
              <wp:posOffset>271145</wp:posOffset>
            </wp:positionV>
            <wp:extent cx="3500120" cy="2343150"/>
            <wp:effectExtent l="0" t="0" r="5080" b="0"/>
            <wp:wrapTopAndBottom/>
            <wp:docPr id="21" name="Imagen 21" descr="Foto montaje de un plát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oto montaje de un plátano&#10;&#10;Descripción generada automáticamente con confianza baja"/>
                    <pic:cNvPicPr/>
                  </pic:nvPicPr>
                  <pic:blipFill>
                    <a:blip r:embed="rId18">
                      <a:extLst>
                        <a:ext uri="{28A0092B-C50C-407E-A947-70E740481C1C}">
                          <a14:useLocalDpi xmlns:a14="http://schemas.microsoft.com/office/drawing/2010/main" val="0"/>
                        </a:ext>
                      </a:extLst>
                    </a:blip>
                    <a:stretch>
                      <a:fillRect/>
                    </a:stretch>
                  </pic:blipFill>
                  <pic:spPr>
                    <a:xfrm>
                      <a:off x="0" y="0"/>
                      <a:ext cx="3500120" cy="2343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771A9F03" wp14:editId="6D459102">
                <wp:simplePos x="0" y="0"/>
                <wp:positionH relativeFrom="column">
                  <wp:posOffset>-118110</wp:posOffset>
                </wp:positionH>
                <wp:positionV relativeFrom="paragraph">
                  <wp:posOffset>2265045</wp:posOffset>
                </wp:positionV>
                <wp:extent cx="2657475" cy="635"/>
                <wp:effectExtent l="0" t="0" r="0" b="0"/>
                <wp:wrapTopAndBottom/>
                <wp:docPr id="22" name="Cuadro de texto 22"/>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16E54007" w14:textId="7FA6F8C7" w:rsidR="00A054A3" w:rsidRPr="00A054A3" w:rsidRDefault="00A054A3" w:rsidP="00A054A3">
                            <w:pPr>
                              <w:pStyle w:val="Descripcin"/>
                              <w:rPr>
                                <w:rFonts w:ascii="Arial" w:eastAsia="Times New Roman" w:hAnsi="Arial" w:cs="Arial"/>
                                <w:b/>
                                <w:bCs/>
                                <w:sz w:val="24"/>
                                <w:szCs w:val="24"/>
                              </w:rPr>
                            </w:pPr>
                            <w:r w:rsidRPr="00A054A3">
                              <w:rPr>
                                <w:b/>
                                <w:bCs/>
                                <w:sz w:val="24"/>
                                <w:szCs w:val="24"/>
                              </w:rPr>
                              <w:t>Daños en las hojas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A9F03" id="Cuadro de texto 22" o:spid="_x0000_s1033" type="#_x0000_t202" style="position:absolute;left:0;text-align:left;margin-left:-9.3pt;margin-top:178.35pt;width:209.2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" stroked="f">
                <v:textbox style="mso-fit-shape-to-text:t" inset="0,0,0,0">
                  <w:txbxContent>
                    <w:p w14:paraId="16E54007" w14:textId="7FA6F8C7" w:rsidR="00A054A3" w:rsidRPr="00A054A3" w:rsidRDefault="00A054A3" w:rsidP="00A054A3">
                      <w:pPr>
                        <w:pStyle w:val="Descripcin"/>
                        <w:rPr>
                          <w:rFonts w:ascii="Arial" w:eastAsia="Times New Roman" w:hAnsi="Arial" w:cs="Arial"/>
                          <w:b/>
                          <w:bCs/>
                          <w:sz w:val="24"/>
                          <w:szCs w:val="24"/>
                        </w:rPr>
                      </w:pPr>
                      <w:r w:rsidRPr="00A054A3">
                        <w:rPr>
                          <w:b/>
                          <w:bCs/>
                          <w:sz w:val="24"/>
                          <w:szCs w:val="24"/>
                        </w:rPr>
                        <w:t>Daños en las hojas</w:t>
                      </w:r>
                    </w:p>
                  </w:txbxContent>
                </v:textbox>
                <w10:wrap type="topAndBottom"/>
              </v:shape>
            </w:pict>
          </mc:Fallback>
        </mc:AlternateContent>
      </w:r>
      <w:r w:rsidR="001A5CB7" w:rsidRPr="001A5CB7">
        <w:rPr>
          <w:noProof/>
          <w:lang w:eastAsia="es-ES"/>
        </w:rPr>
        <w:drawing>
          <wp:anchor distT="0" distB="0" distL="114300" distR="114300" simplePos="0" relativeHeight="251678720" behindDoc="0" locked="0" layoutInCell="1" allowOverlap="1" wp14:anchorId="283E5658" wp14:editId="144B0482">
            <wp:simplePos x="0" y="0"/>
            <wp:positionH relativeFrom="column">
              <wp:posOffset>-118110</wp:posOffset>
            </wp:positionH>
            <wp:positionV relativeFrom="paragraph">
              <wp:posOffset>302895</wp:posOffset>
            </wp:positionV>
            <wp:extent cx="2657475" cy="1905000"/>
            <wp:effectExtent l="0" t="0" r="9525" b="0"/>
            <wp:wrapTopAndBottom/>
            <wp:docPr id="20" name="Imagen 20" descr="Una 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a planta con hojas verdes&#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657475" cy="1905000"/>
                    </a:xfrm>
                    <a:prstGeom prst="rect">
                      <a:avLst/>
                    </a:prstGeom>
                  </pic:spPr>
                </pic:pic>
              </a:graphicData>
            </a:graphic>
          </wp:anchor>
        </w:drawing>
      </w:r>
    </w:p>
    <w:p w14:paraId="4EC1C54E" w14:textId="77777777" w:rsidR="001A5CB7" w:rsidRPr="001A5CB7" w:rsidRDefault="001A5CB7" w:rsidP="001A5CB7">
      <w:pPr>
        <w:rPr>
          <w:rFonts w:ascii="Arial" w:eastAsia="Times New Roman" w:hAnsi="Arial" w:cs="Arial"/>
          <w:sz w:val="24"/>
          <w:szCs w:val="24"/>
          <w:lang w:eastAsia="es-ES"/>
        </w:rPr>
      </w:pPr>
    </w:p>
    <w:p w14:paraId="1E86B645" w14:textId="44E1EC63" w:rsidR="001A5CB7" w:rsidRPr="001A5CB7" w:rsidRDefault="001A5CB7" w:rsidP="001A5CB7">
      <w:pPr>
        <w:rPr>
          <w:rFonts w:ascii="Arial" w:eastAsia="Times New Roman" w:hAnsi="Arial" w:cs="Arial"/>
          <w:sz w:val="24"/>
          <w:szCs w:val="24"/>
          <w:lang w:eastAsia="es-ES"/>
        </w:rPr>
      </w:pPr>
      <w:r w:rsidRPr="001A5CB7">
        <w:rPr>
          <w:rFonts w:ascii="Arial" w:eastAsia="Times New Roman" w:hAnsi="Arial" w:cs="Arial"/>
          <w:sz w:val="24"/>
          <w:szCs w:val="24"/>
          <w:lang w:eastAsia="es-ES"/>
        </w:rPr>
        <w:t>.</w:t>
      </w:r>
      <w:r w:rsidRPr="001A5CB7">
        <w:rPr>
          <w:noProof/>
        </w:rPr>
        <w:t xml:space="preserve"> </w:t>
      </w:r>
    </w:p>
    <w:p w14:paraId="1A535127" w14:textId="77777777" w:rsidR="001A5CB7" w:rsidRDefault="001A5CB7" w:rsidP="00305FF1">
      <w:pPr>
        <w:tabs>
          <w:tab w:val="left" w:pos="5445"/>
        </w:tabs>
        <w:rPr>
          <w:rFonts w:ascii="Segoe UI" w:hAnsi="Segoe UI" w:cs="Segoe UI"/>
          <w:color w:val="333333"/>
          <w:sz w:val="27"/>
          <w:szCs w:val="27"/>
          <w:shd w:val="clear" w:color="auto" w:fill="FFFFFF"/>
        </w:rPr>
      </w:pPr>
    </w:p>
    <w:p w14:paraId="2F851571" w14:textId="77777777" w:rsidR="001A5CB7" w:rsidRPr="00305FF1" w:rsidRDefault="001A5CB7" w:rsidP="00305FF1">
      <w:pPr>
        <w:tabs>
          <w:tab w:val="left" w:pos="5445"/>
        </w:tabs>
        <w:rPr>
          <w:rFonts w:ascii="Arial" w:hAnsi="Arial" w:cs="Arial"/>
          <w:sz w:val="24"/>
          <w:szCs w:val="24"/>
        </w:rPr>
      </w:pPr>
    </w:p>
    <w:sectPr w:rsidR="001A5CB7" w:rsidRPr="00305FF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E10F6" w14:textId="77777777" w:rsidR="000D24E5" w:rsidRDefault="000D24E5" w:rsidP="00F972DD">
      <w:pPr>
        <w:spacing w:after="0" w:line="240" w:lineRule="auto"/>
      </w:pPr>
      <w:r>
        <w:separator/>
      </w:r>
    </w:p>
  </w:endnote>
  <w:endnote w:type="continuationSeparator" w:id="0">
    <w:p w14:paraId="6C00A48A" w14:textId="77777777" w:rsidR="000D24E5" w:rsidRDefault="000D24E5" w:rsidP="00F97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E2768" w14:textId="77777777" w:rsidR="000D24E5" w:rsidRDefault="000D24E5" w:rsidP="00F972DD">
      <w:pPr>
        <w:spacing w:after="0" w:line="240" w:lineRule="auto"/>
      </w:pPr>
      <w:r>
        <w:separator/>
      </w:r>
    </w:p>
  </w:footnote>
  <w:footnote w:type="continuationSeparator" w:id="0">
    <w:p w14:paraId="5A2730C8" w14:textId="77777777" w:rsidR="000D24E5" w:rsidRDefault="000D24E5" w:rsidP="00F97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4E8"/>
    <w:multiLevelType w:val="hybridMultilevel"/>
    <w:tmpl w:val="2C7842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23360CCB"/>
    <w:multiLevelType w:val="multilevel"/>
    <w:tmpl w:val="01F0C2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917BF"/>
    <w:multiLevelType w:val="hybridMultilevel"/>
    <w:tmpl w:val="1798A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E54A51"/>
    <w:multiLevelType w:val="hybridMultilevel"/>
    <w:tmpl w:val="74E05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7871795"/>
    <w:multiLevelType w:val="hybridMultilevel"/>
    <w:tmpl w:val="F91C28E4"/>
    <w:lvl w:ilvl="0" w:tplc="098ECB96">
      <w:start w:val="4"/>
      <w:numFmt w:val="bullet"/>
      <w:lvlText w:val="-"/>
      <w:lvlJc w:val="left"/>
      <w:pPr>
        <w:ind w:left="720" w:hanging="360"/>
      </w:pPr>
      <w:rPr>
        <w:rFonts w:ascii="Calibri" w:eastAsiaTheme="minorHAnsi" w:hAnsi="Calibri" w:cs="Calibri" w:hint="default"/>
        <w:b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CA27335"/>
    <w:multiLevelType w:val="hybridMultilevel"/>
    <w:tmpl w:val="52EEC7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F20174A"/>
    <w:multiLevelType w:val="hybridMultilevel"/>
    <w:tmpl w:val="497A5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2A8117E"/>
    <w:multiLevelType w:val="hybridMultilevel"/>
    <w:tmpl w:val="651082E2"/>
    <w:lvl w:ilvl="0" w:tplc="016E25E0">
      <w:start w:val="4"/>
      <w:numFmt w:val="bullet"/>
      <w:lvlText w:val="-"/>
      <w:lvlJc w:val="left"/>
      <w:pPr>
        <w:ind w:left="720" w:hanging="360"/>
      </w:pPr>
      <w:rPr>
        <w:rFonts w:ascii="Arial" w:eastAsiaTheme="minorHAnsi"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3914E2"/>
    <w:multiLevelType w:val="hybridMultilevel"/>
    <w:tmpl w:val="8A9E53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4D30977"/>
    <w:multiLevelType w:val="multilevel"/>
    <w:tmpl w:val="994A1A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53089336">
    <w:abstractNumId w:val="8"/>
  </w:num>
  <w:num w:numId="2" w16cid:durableId="1500122024">
    <w:abstractNumId w:val="6"/>
  </w:num>
  <w:num w:numId="3" w16cid:durableId="1781223519">
    <w:abstractNumId w:val="3"/>
  </w:num>
  <w:num w:numId="4" w16cid:durableId="1609777146">
    <w:abstractNumId w:val="5"/>
  </w:num>
  <w:num w:numId="5" w16cid:durableId="985553298">
    <w:abstractNumId w:val="4"/>
  </w:num>
  <w:num w:numId="6" w16cid:durableId="585766351">
    <w:abstractNumId w:val="1"/>
  </w:num>
  <w:num w:numId="7" w16cid:durableId="783303930">
    <w:abstractNumId w:val="7"/>
  </w:num>
  <w:num w:numId="8" w16cid:durableId="1547445206">
    <w:abstractNumId w:val="0"/>
  </w:num>
  <w:num w:numId="9" w16cid:durableId="367267905">
    <w:abstractNumId w:val="9"/>
  </w:num>
  <w:num w:numId="10" w16cid:durableId="9904757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6AD"/>
    <w:rsid w:val="00076A76"/>
    <w:rsid w:val="00081F74"/>
    <w:rsid w:val="000D24E5"/>
    <w:rsid w:val="000D6A10"/>
    <w:rsid w:val="000F73E5"/>
    <w:rsid w:val="001A5CB7"/>
    <w:rsid w:val="001D5F5B"/>
    <w:rsid w:val="0021427A"/>
    <w:rsid w:val="00262023"/>
    <w:rsid w:val="00287496"/>
    <w:rsid w:val="002C0C93"/>
    <w:rsid w:val="002F2204"/>
    <w:rsid w:val="00305FF1"/>
    <w:rsid w:val="00362C3A"/>
    <w:rsid w:val="00451B18"/>
    <w:rsid w:val="00516756"/>
    <w:rsid w:val="006070FC"/>
    <w:rsid w:val="00664644"/>
    <w:rsid w:val="0068458B"/>
    <w:rsid w:val="006B588C"/>
    <w:rsid w:val="006D1857"/>
    <w:rsid w:val="006F658F"/>
    <w:rsid w:val="00761626"/>
    <w:rsid w:val="00763547"/>
    <w:rsid w:val="007A443A"/>
    <w:rsid w:val="008D026D"/>
    <w:rsid w:val="00926626"/>
    <w:rsid w:val="00957610"/>
    <w:rsid w:val="00994CBC"/>
    <w:rsid w:val="00A054A3"/>
    <w:rsid w:val="00A41376"/>
    <w:rsid w:val="00A518E0"/>
    <w:rsid w:val="00A70D6C"/>
    <w:rsid w:val="00AB78A0"/>
    <w:rsid w:val="00B633B5"/>
    <w:rsid w:val="00B8353E"/>
    <w:rsid w:val="00BA0A71"/>
    <w:rsid w:val="00BC06A3"/>
    <w:rsid w:val="00C44866"/>
    <w:rsid w:val="00C536AD"/>
    <w:rsid w:val="00CB0192"/>
    <w:rsid w:val="00CD07CC"/>
    <w:rsid w:val="00DC0494"/>
    <w:rsid w:val="00DF7F45"/>
    <w:rsid w:val="00E10011"/>
    <w:rsid w:val="00E45501"/>
    <w:rsid w:val="00EE2035"/>
    <w:rsid w:val="00F2247F"/>
    <w:rsid w:val="00F972DD"/>
    <w:rsid w:val="00FA4451"/>
    <w:rsid w:val="00FA65D1"/>
    <w:rsid w:val="00FE1384"/>
    <w:rsid w:val="00FF7D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76ABC"/>
  <w15:chartTrackingRefBased/>
  <w15:docId w15:val="{BE01E6E6-3B6C-40B5-AD29-C9E789D4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0D6A10"/>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AB78A0"/>
    <w:rPr>
      <w:i/>
      <w:iCs/>
    </w:rPr>
  </w:style>
  <w:style w:type="character" w:customStyle="1" w:styleId="Ttulo4Car">
    <w:name w:val="Título 4 Car"/>
    <w:basedOn w:val="Fuentedeprrafopredeter"/>
    <w:link w:val="Ttulo4"/>
    <w:uiPriority w:val="9"/>
    <w:rsid w:val="000D6A10"/>
    <w:rPr>
      <w:rFonts w:ascii="Times New Roman" w:eastAsia="Times New Roman" w:hAnsi="Times New Roman" w:cs="Times New Roman"/>
      <w:b/>
      <w:bCs/>
      <w:sz w:val="24"/>
      <w:szCs w:val="24"/>
      <w:lang w:eastAsia="es-ES"/>
    </w:rPr>
  </w:style>
  <w:style w:type="paragraph" w:styleId="NormalWeb">
    <w:name w:val="Normal (Web)"/>
    <w:basedOn w:val="Normal"/>
    <w:uiPriority w:val="99"/>
    <w:unhideWhenUsed/>
    <w:rsid w:val="000D6A1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70D6C"/>
    <w:pPr>
      <w:ind w:left="720"/>
      <w:contextualSpacing/>
    </w:pPr>
  </w:style>
  <w:style w:type="paragraph" w:styleId="Encabezado">
    <w:name w:val="header"/>
    <w:basedOn w:val="Normal"/>
    <w:link w:val="EncabezadoCar"/>
    <w:uiPriority w:val="99"/>
    <w:unhideWhenUsed/>
    <w:rsid w:val="00F972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2DD"/>
  </w:style>
  <w:style w:type="paragraph" w:styleId="Piedepgina">
    <w:name w:val="footer"/>
    <w:basedOn w:val="Normal"/>
    <w:link w:val="PiedepginaCar"/>
    <w:uiPriority w:val="99"/>
    <w:unhideWhenUsed/>
    <w:rsid w:val="00F972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2DD"/>
  </w:style>
  <w:style w:type="character" w:styleId="Textoennegrita">
    <w:name w:val="Strong"/>
    <w:basedOn w:val="Fuentedeprrafopredeter"/>
    <w:uiPriority w:val="22"/>
    <w:qFormat/>
    <w:rsid w:val="00362C3A"/>
    <w:rPr>
      <w:b/>
      <w:bCs/>
    </w:rPr>
  </w:style>
  <w:style w:type="paragraph" w:styleId="Descripcin">
    <w:name w:val="caption"/>
    <w:basedOn w:val="Normal"/>
    <w:next w:val="Normal"/>
    <w:uiPriority w:val="35"/>
    <w:unhideWhenUsed/>
    <w:qFormat/>
    <w:rsid w:val="00C448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98568">
      <w:bodyDiv w:val="1"/>
      <w:marLeft w:val="0"/>
      <w:marRight w:val="0"/>
      <w:marTop w:val="0"/>
      <w:marBottom w:val="0"/>
      <w:divBdr>
        <w:top w:val="none" w:sz="0" w:space="0" w:color="auto"/>
        <w:left w:val="none" w:sz="0" w:space="0" w:color="auto"/>
        <w:bottom w:val="none" w:sz="0" w:space="0" w:color="auto"/>
        <w:right w:val="none" w:sz="0" w:space="0" w:color="auto"/>
      </w:divBdr>
    </w:div>
    <w:div w:id="1203202119">
      <w:bodyDiv w:val="1"/>
      <w:marLeft w:val="0"/>
      <w:marRight w:val="0"/>
      <w:marTop w:val="0"/>
      <w:marBottom w:val="0"/>
      <w:divBdr>
        <w:top w:val="none" w:sz="0" w:space="0" w:color="auto"/>
        <w:left w:val="none" w:sz="0" w:space="0" w:color="auto"/>
        <w:bottom w:val="none" w:sz="0" w:space="0" w:color="auto"/>
        <w:right w:val="none" w:sz="0" w:space="0" w:color="auto"/>
      </w:divBdr>
    </w:div>
    <w:div w:id="1423526900">
      <w:bodyDiv w:val="1"/>
      <w:marLeft w:val="0"/>
      <w:marRight w:val="0"/>
      <w:marTop w:val="0"/>
      <w:marBottom w:val="0"/>
      <w:divBdr>
        <w:top w:val="none" w:sz="0" w:space="0" w:color="auto"/>
        <w:left w:val="none" w:sz="0" w:space="0" w:color="auto"/>
        <w:bottom w:val="none" w:sz="0" w:space="0" w:color="auto"/>
        <w:right w:val="none" w:sz="0" w:space="0" w:color="auto"/>
      </w:divBdr>
    </w:div>
    <w:div w:id="1672567709">
      <w:bodyDiv w:val="1"/>
      <w:marLeft w:val="0"/>
      <w:marRight w:val="0"/>
      <w:marTop w:val="0"/>
      <w:marBottom w:val="0"/>
      <w:divBdr>
        <w:top w:val="none" w:sz="0" w:space="0" w:color="auto"/>
        <w:left w:val="none" w:sz="0" w:space="0" w:color="auto"/>
        <w:bottom w:val="none" w:sz="0" w:space="0" w:color="auto"/>
        <w:right w:val="none" w:sz="0" w:space="0" w:color="auto"/>
      </w:divBdr>
    </w:div>
    <w:div w:id="19680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1228</Words>
  <Characters>6760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Aguacate SATFAST</dc:creator>
  <cp:keywords/>
  <dc:description/>
  <cp:lastModifiedBy>Ricardo Torres SATFAST</cp:lastModifiedBy>
  <cp:revision>2</cp:revision>
  <dcterms:created xsi:type="dcterms:W3CDTF">2022-04-20T08:33:00Z</dcterms:created>
  <dcterms:modified xsi:type="dcterms:W3CDTF">2022-04-20T08:33:00Z</dcterms:modified>
</cp:coreProperties>
</file>